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45D3" w:rsidRPr="00781469" w:rsidRDefault="003045D3" w:rsidP="003045D3">
      <w:pPr>
        <w:jc w:val="center"/>
        <w:rPr>
          <w:rFonts w:ascii="Bodo_uzb" w:hAnsi="Bodo_uzb"/>
          <w:b/>
          <w:sz w:val="28"/>
        </w:rPr>
      </w:pPr>
      <w:r>
        <w:rPr>
          <w:rFonts w:ascii="Bodo_uzb" w:hAnsi="Bodo_uzb"/>
          <w:b/>
          <w:sz w:val="28"/>
        </w:rPr>
        <w:t>Шахрисабз</w:t>
      </w:r>
      <w:r w:rsidRPr="00781469">
        <w:rPr>
          <w:rFonts w:ascii="Bodo_uzb" w:hAnsi="Bodo_uzb"/>
          <w:b/>
          <w:sz w:val="28"/>
        </w:rPr>
        <w:t xml:space="preserve">  </w:t>
      </w:r>
      <w:r>
        <w:rPr>
          <w:rFonts w:ascii="Bodo_uzb" w:hAnsi="Bodo_uzb"/>
          <w:b/>
          <w:sz w:val="28"/>
        </w:rPr>
        <w:t>ва</w:t>
      </w:r>
      <w:r w:rsidRPr="00781469">
        <w:rPr>
          <w:rFonts w:ascii="Bodo_uzb" w:hAnsi="Bodo_uzb"/>
          <w:b/>
          <w:sz w:val="28"/>
        </w:rPr>
        <w:t xml:space="preserve"> </w:t>
      </w:r>
      <w:r>
        <w:rPr>
          <w:rFonts w:ascii="Bodo_uzb" w:hAnsi="Bodo_uzb"/>
          <w:b/>
          <w:sz w:val="28"/>
        </w:rPr>
        <w:t>унинг</w:t>
      </w:r>
      <w:r w:rsidRPr="00781469">
        <w:rPr>
          <w:rFonts w:ascii="Bodo_uzb" w:hAnsi="Bodo_uzb"/>
          <w:b/>
          <w:sz w:val="28"/>
        </w:rPr>
        <w:t xml:space="preserve"> </w:t>
      </w:r>
      <w:r>
        <w:rPr>
          <w:rFonts w:ascii="Bodo_uzb" w:hAnsi="Bodo_uzb"/>
          <w:b/>
          <w:sz w:val="28"/>
        </w:rPr>
        <w:t>Ўрта</w:t>
      </w:r>
      <w:r w:rsidRPr="00781469">
        <w:rPr>
          <w:rFonts w:ascii="Bodo_uzb" w:hAnsi="Bodo_uzb"/>
          <w:b/>
          <w:sz w:val="28"/>
        </w:rPr>
        <w:t xml:space="preserve"> </w:t>
      </w:r>
      <w:r>
        <w:rPr>
          <w:rFonts w:ascii="Bodo_uzb" w:hAnsi="Bodo_uzb"/>
          <w:b/>
          <w:sz w:val="28"/>
        </w:rPr>
        <w:t>Осиё</w:t>
      </w:r>
      <w:r w:rsidRPr="00781469">
        <w:rPr>
          <w:rFonts w:ascii="Bodo_uzb" w:hAnsi="Bodo_uzb"/>
          <w:b/>
          <w:sz w:val="28"/>
        </w:rPr>
        <w:t xml:space="preserve"> </w:t>
      </w:r>
      <w:r>
        <w:rPr>
          <w:rFonts w:ascii="Bodo_uzb" w:hAnsi="Bodo_uzb"/>
          <w:b/>
          <w:sz w:val="28"/>
        </w:rPr>
        <w:t>тарихидаги</w:t>
      </w:r>
      <w:r w:rsidRPr="00781469">
        <w:rPr>
          <w:rFonts w:ascii="Bodo_uzb" w:hAnsi="Bodo_uzb"/>
          <w:b/>
          <w:sz w:val="28"/>
        </w:rPr>
        <w:t xml:space="preserve"> </w:t>
      </w:r>
      <w:r>
        <w:rPr>
          <w:rFonts w:ascii="Bodo_uzb" w:hAnsi="Bodo_uzb"/>
          <w:b/>
          <w:sz w:val="28"/>
        </w:rPr>
        <w:t>тўтган</w:t>
      </w:r>
      <w:r w:rsidRPr="00781469">
        <w:rPr>
          <w:rFonts w:ascii="Bodo_uzb" w:hAnsi="Bodo_uzb"/>
          <w:b/>
          <w:sz w:val="28"/>
        </w:rPr>
        <w:t xml:space="preserve"> </w:t>
      </w:r>
      <w:r>
        <w:rPr>
          <w:rFonts w:ascii="Bodo_uzb" w:hAnsi="Bodo_uzb"/>
          <w:b/>
          <w:sz w:val="28"/>
        </w:rPr>
        <w:t>ўрни</w:t>
      </w:r>
      <w:r w:rsidRPr="00781469">
        <w:rPr>
          <w:rFonts w:ascii="Bodo_uzb" w:hAnsi="Bodo_uzb"/>
          <w:b/>
          <w:sz w:val="28"/>
        </w:rPr>
        <w:t xml:space="preserve">. </w:t>
      </w:r>
    </w:p>
    <w:p w:rsidR="003045D3" w:rsidRPr="00781469" w:rsidRDefault="003045D3" w:rsidP="003045D3">
      <w:pPr>
        <w:jc w:val="center"/>
        <w:rPr>
          <w:rFonts w:ascii="Bodo_uzb" w:hAnsi="Bodo_uzb"/>
          <w:sz w:val="28"/>
        </w:rPr>
      </w:pPr>
    </w:p>
    <w:p w:rsidR="003045D3" w:rsidRDefault="003045D3" w:rsidP="003045D3">
      <w:pPr>
        <w:pStyle w:val="a5"/>
        <w:rPr>
          <w:rFonts w:ascii="Bodo_uzb" w:hAnsi="Bodo_uzb"/>
          <w:sz w:val="28"/>
        </w:rPr>
      </w:pPr>
      <w:r>
        <w:rPr>
          <w:rFonts w:ascii="Bodo_uzb" w:hAnsi="Bodo_uzb"/>
          <w:sz w:val="28"/>
        </w:rPr>
        <w:t>1.Кеш-Шахрисабз ва унинг Урта Осиё тарихидаги ахамияти.</w:t>
      </w:r>
    </w:p>
    <w:p w:rsidR="003045D3" w:rsidRDefault="003045D3" w:rsidP="003045D3">
      <w:pPr>
        <w:pStyle w:val="a5"/>
        <w:rPr>
          <w:rFonts w:ascii="Bodo_uzb" w:hAnsi="Bodo_uzb"/>
          <w:sz w:val="28"/>
        </w:rPr>
      </w:pPr>
      <w:r>
        <w:rPr>
          <w:rFonts w:ascii="Bodo_uzb" w:hAnsi="Bodo_uzb"/>
          <w:sz w:val="28"/>
        </w:rPr>
        <w:t>2.Шахрисабзнинг меъморий обидалари.</w:t>
      </w:r>
    </w:p>
    <w:p w:rsidR="003045D3" w:rsidRDefault="003045D3" w:rsidP="003045D3">
      <w:pPr>
        <w:pStyle w:val="a5"/>
        <w:rPr>
          <w:rFonts w:ascii="Bodo_uzb" w:hAnsi="Bodo_uzb"/>
          <w:sz w:val="28"/>
        </w:rPr>
      </w:pPr>
      <w:r>
        <w:rPr>
          <w:rFonts w:ascii="Bodo_uzb" w:hAnsi="Bodo_uzb"/>
          <w:sz w:val="28"/>
        </w:rPr>
        <w:t>3.Ибодат меъморлиги.</w:t>
      </w:r>
    </w:p>
    <w:p w:rsidR="003045D3" w:rsidRDefault="003045D3" w:rsidP="003045D3">
      <w:pPr>
        <w:pStyle w:val="a5"/>
        <w:rPr>
          <w:rFonts w:ascii="Bodo_uzb" w:hAnsi="Bodo_uzb"/>
          <w:sz w:val="28"/>
        </w:rPr>
      </w:pPr>
      <w:r>
        <w:rPr>
          <w:rFonts w:ascii="Bodo_uzb" w:hAnsi="Bodo_uzb"/>
          <w:sz w:val="28"/>
        </w:rPr>
        <w:t>4.Жамоат меъморлиги.</w:t>
      </w:r>
    </w:p>
    <w:p w:rsidR="003045D3" w:rsidRDefault="003045D3" w:rsidP="003045D3">
      <w:pPr>
        <w:pStyle w:val="a5"/>
        <w:rPr>
          <w:rFonts w:ascii="Bodo_uzb" w:hAnsi="Bodo_uzb"/>
          <w:sz w:val="28"/>
        </w:rPr>
      </w:pPr>
      <w:r>
        <w:rPr>
          <w:rFonts w:ascii="Bodo_uzb" w:hAnsi="Bodo_uzb"/>
          <w:sz w:val="28"/>
        </w:rPr>
        <w:t xml:space="preserve">5.Шахрисабзнинг янги давр тарихи.        </w:t>
      </w:r>
    </w:p>
    <w:p w:rsidR="003045D3" w:rsidRDefault="003045D3" w:rsidP="003045D3">
      <w:pPr>
        <w:pStyle w:val="a5"/>
        <w:rPr>
          <w:rFonts w:ascii="Bodo_uzb" w:hAnsi="Bodo_uzb"/>
          <w:sz w:val="28"/>
        </w:rPr>
      </w:pPr>
    </w:p>
    <w:p w:rsidR="003045D3" w:rsidRDefault="003045D3" w:rsidP="003045D3">
      <w:pPr>
        <w:pStyle w:val="a5"/>
        <w:rPr>
          <w:rFonts w:ascii="Bodo_uzb" w:hAnsi="Bodo_uzb"/>
          <w:b/>
          <w:sz w:val="28"/>
        </w:rPr>
      </w:pPr>
      <w:r>
        <w:rPr>
          <w:rFonts w:ascii="Bodo_uzb" w:hAnsi="Bodo_uzb"/>
          <w:b/>
          <w:sz w:val="28"/>
        </w:rPr>
        <w:t xml:space="preserve">      5.1.Кеш-Шахрисабз ва унинг Урта Осиё тарихидаги ахамияти.</w:t>
      </w:r>
    </w:p>
    <w:p w:rsidR="003045D3" w:rsidRDefault="003045D3" w:rsidP="003045D3">
      <w:pPr>
        <w:pStyle w:val="a5"/>
        <w:rPr>
          <w:rFonts w:ascii="Bodo_uzb" w:hAnsi="Bodo_uzb"/>
          <w:sz w:val="28"/>
        </w:rPr>
      </w:pPr>
      <w:r>
        <w:rPr>
          <w:rFonts w:ascii="Bodo_uzb" w:hAnsi="Bodo_uzb"/>
          <w:sz w:val="28"/>
        </w:rPr>
        <w:t xml:space="preserve">     Шахрисабз-урта асрларда Кеш деб номланган кадимги Наутака шахри. "Дилкаш", "Куббатул илм вал-адаб" ташбехлари билан эъзозланган бу шахар муайян даврларда такдир такозоси ила жахон тарихидаги баъзан шонли, баъзида эса фожиали мухим вокеалар марказида булиб келди. </w:t>
      </w:r>
    </w:p>
    <w:p w:rsidR="003045D3" w:rsidRDefault="003045D3" w:rsidP="003045D3">
      <w:pPr>
        <w:pStyle w:val="a5"/>
        <w:jc w:val="both"/>
        <w:rPr>
          <w:rFonts w:ascii="Bodo_uzb" w:hAnsi="Bodo_uzb"/>
          <w:sz w:val="28"/>
        </w:rPr>
      </w:pPr>
      <w:r>
        <w:rPr>
          <w:rFonts w:ascii="Bodo_uzb" w:hAnsi="Bodo_uzb"/>
          <w:sz w:val="28"/>
        </w:rPr>
        <w:t xml:space="preserve">      Бу ерда, Наутака кишлокларидан бирида Бактриянинг толесиз сатрапи, узига-узи шох унвонини берган Бесс (Артаксеркс) Македониялик Александрнинг саркардаси Птоломей томонидан асир олиниб ,сунг катл килинганди.Бу хол Ахомонийларнинг улкан салтанати якун топганидан далолат беради.</w:t>
      </w:r>
    </w:p>
    <w:p w:rsidR="003045D3" w:rsidRDefault="003045D3" w:rsidP="003045D3">
      <w:pPr>
        <w:pStyle w:val="a5"/>
        <w:jc w:val="both"/>
        <w:rPr>
          <w:rFonts w:ascii="Bodo_uzb" w:hAnsi="Bodo_uzb"/>
          <w:sz w:val="28"/>
        </w:rPr>
      </w:pPr>
      <w:r>
        <w:rPr>
          <w:rFonts w:ascii="Bodo_uzb" w:hAnsi="Bodo_uzb"/>
          <w:sz w:val="28"/>
        </w:rPr>
        <w:tab/>
        <w:t xml:space="preserve">Македониялик Александр мил. авв.328-327 йиллар кишини утказиш учун Наутака–Кешни танлайди. Оксиарт коясини ишгол килишга шу ердан юриш килди ва мазкур бактр зодагонининг оиласи,шу жумладан кейин узининг рафикаси булган гузал Роксана асир олинди.Шу никохдан тугилган угил-Александр </w:t>
      </w:r>
      <w:r>
        <w:rPr>
          <w:rFonts w:ascii="Bodo_uzb" w:hAnsi="Bodo_uzb"/>
          <w:sz w:val="28"/>
          <w:lang w:val="en-US"/>
        </w:rPr>
        <w:t>IV</w:t>
      </w:r>
      <w:r>
        <w:rPr>
          <w:rFonts w:ascii="Bodo_uzb" w:hAnsi="Bodo_uzb"/>
          <w:sz w:val="28"/>
        </w:rPr>
        <w:t xml:space="preserve"> македонияликлар сулоласининг сунгги подшоси булди.      </w:t>
      </w:r>
    </w:p>
    <w:p w:rsidR="003045D3" w:rsidRDefault="003045D3" w:rsidP="003045D3">
      <w:pPr>
        <w:pStyle w:val="a5"/>
        <w:ind w:firstLine="720"/>
        <w:jc w:val="both"/>
        <w:rPr>
          <w:rFonts w:ascii="Bodo_uzb" w:hAnsi="Bodo_uzb"/>
          <w:sz w:val="28"/>
        </w:rPr>
      </w:pPr>
      <w:r>
        <w:rPr>
          <w:rFonts w:ascii="Bodo_uzb" w:hAnsi="Bodo_uzb"/>
          <w:sz w:val="28"/>
        </w:rPr>
        <w:t xml:space="preserve">Бу вокеадан сунг минг йил утди. Купрок «Муканна» - «никобдор»номи билан машхур булди.776-783 йиллардаги арабларга карши кудратли харакат йулбошчиси Хошим ибн Хаким Кеш якинидаги Синам тог калъасини сунгги маскан килиб, шу ерда шаходат топди. </w:t>
      </w:r>
    </w:p>
    <w:p w:rsidR="003045D3" w:rsidRDefault="003045D3" w:rsidP="003045D3">
      <w:pPr>
        <w:pStyle w:val="a5"/>
        <w:jc w:val="both"/>
        <w:rPr>
          <w:rFonts w:ascii="Bodo_uzb" w:hAnsi="Bodo_uzb"/>
          <w:sz w:val="28"/>
        </w:rPr>
      </w:pPr>
      <w:r>
        <w:rPr>
          <w:rFonts w:ascii="Bodo_uzb" w:hAnsi="Bodo_uzb"/>
          <w:sz w:val="28"/>
        </w:rPr>
        <w:t xml:space="preserve">     Муканнанинг улими ва унинг харакати тор-мор келтирилиши тарихий ахамиятга эга вокеа булган, чунки у Мовароуннахр махаллий ахолисининг бой берилган эрки хамда махрум этилган кухна дини учун сунгги уринишини, ушбу минтака тарихи ва маданиятининг исломгача булган улкан даврининг нихоясини хамда моддий ва маънавий маданиятнинг барча сохаларида ислом рахнамолигида янги сифат холатига утила бошлаганини билдирарди. </w:t>
      </w:r>
    </w:p>
    <w:p w:rsidR="003045D3" w:rsidRDefault="003045D3" w:rsidP="003045D3">
      <w:pPr>
        <w:pStyle w:val="a5"/>
        <w:ind w:hanging="142"/>
        <w:jc w:val="both"/>
        <w:rPr>
          <w:rFonts w:ascii="Bodo_uzb" w:hAnsi="Bodo_uzb"/>
          <w:sz w:val="28"/>
        </w:rPr>
      </w:pPr>
      <w:r>
        <w:rPr>
          <w:rFonts w:ascii="Bodo_uzb" w:hAnsi="Bodo_uzb"/>
          <w:sz w:val="28"/>
        </w:rPr>
        <w:t xml:space="preserve">      Бирок, агар 1336йил 9апрелда Шахрисабз шахри якинидаги Хужа Илгор кишлогида барлос уругидан булган аслзода Тарагай оиласида булгуси буюк давлат арбоби ва саркарда Амир Темур тугилмаганида, юкорида баён этилган ходисалар канчалик мухим булмасин, бу шахар дунёга у кадар машхур булмасди. Такдир бу шахсни каерга улоктирмасин, барибир, Шахрисабз доимо унинг учун киндик кони тукилган шахар, болалиги ва ёшлиги утган </w:t>
      </w:r>
      <w:r>
        <w:rPr>
          <w:rFonts w:ascii="Bodo_uzb" w:hAnsi="Bodo_uzb"/>
          <w:sz w:val="28"/>
        </w:rPr>
        <w:lastRenderedPageBreak/>
        <w:t>диер, шахс сифатида шаклланган жой, падари бузруквори Тарагай ва пири муршиди Шамсуддин Кулол, тунгич фарзандлари Жахонгир Мирзо ва Умаршайх Мирзо мангу маскан топган мукаддас замин булиб колди. Шахрисабз Амир Темур улкан давлатининг иккинчи пойтахти булиб,у бу шахар тугрисида доимо гамхурлик килган,ободонлаштирган ва зеб берган. Темурийзода,Бобурийлар сулоласининг асосчиси беназир Мирзо Бобурнинг ёзишича, Амир Темур Шахрисабзни "шахар ва пойтахт килурга куп эхтимоллар килди".Уша пайтда тенги булмаган  хашаматли Оксарой касри бунинг яккол далилидир.Испаниянинг Амир Темур саройидаги элчиси, Шахрисабз тарихида уз изини колдирган кузга куринган шахс булмиш Руи Гонсалес де Клавихо уз асарида бу шахарга хайрат тула сахифаларни багишлаган.</w:t>
      </w:r>
    </w:p>
    <w:p w:rsidR="003045D3" w:rsidRDefault="003045D3" w:rsidP="003045D3">
      <w:pPr>
        <w:pStyle w:val="a5"/>
        <w:ind w:firstLine="720"/>
        <w:jc w:val="both"/>
        <w:rPr>
          <w:rFonts w:ascii="Bodo_uzb" w:hAnsi="Bodo_uzb"/>
          <w:sz w:val="28"/>
        </w:rPr>
      </w:pPr>
      <w:r>
        <w:rPr>
          <w:rFonts w:ascii="Bodo_uzb" w:hAnsi="Bodo_uzb"/>
          <w:sz w:val="28"/>
        </w:rPr>
        <w:t xml:space="preserve">Шахрисабзни ободонлаштириш ва бу ерда маъмурий иншоотлар куриш анъ-анасини Амир Темурнинг набираси, Темурийзодалар орасида бобосининг хотирасига энг куп эхтиром билдирган Мирзо Улугбек давом эттирди. Бирок одамлар канчалик буюк булмасинлар, Шахрисабз шахри ахамиятини уларгина белгиламаганлар. Катта Кеш деб номланган шахарнинг юзага келиши, карор топиши ва ривожланиши жараёнининг узидаёк анча мухим хамда кизикарли булиб, у хам, Катта Марв, Катта Тошкент, Катта Термиз курамалари сингари, бир жойдан бошкасига кучиб турган. Бир курама доирасидаги бундай кучиш сабаблари турли-туман: вайронгарчилик келтирувчи урушлар,сув билан таъминловчи манбаларнинг узгариши,ижтимоий ва диний бухронлар, шахар аввал эгаллаган жойда яшаш такикланишидан иборат булган. </w:t>
      </w:r>
    </w:p>
    <w:p w:rsidR="003045D3" w:rsidRDefault="003045D3" w:rsidP="003045D3">
      <w:pPr>
        <w:pStyle w:val="a5"/>
        <w:jc w:val="both"/>
        <w:rPr>
          <w:rFonts w:ascii="Bodo_uzb" w:hAnsi="Bodo_uzb"/>
          <w:sz w:val="28"/>
        </w:rPr>
      </w:pPr>
      <w:r>
        <w:rPr>
          <w:rFonts w:ascii="Bodo_uzb" w:hAnsi="Bodo_uzb"/>
          <w:sz w:val="28"/>
        </w:rPr>
        <w:t xml:space="preserve">       Кеш Китоб урнида колганми ёки Шахрисабз урнига кучиб булганми? Гарчи М.Е.Масон илк урта асрларда Китоб шахрида ахоли нисбатан зич жойлашганлигига асосланиб, кеш китоб урнида булган, деб катъий айтган булсада, бу мухим масала ноаниклигича колмокда. Вахоланки, Шахрисабзда ахоли зич жойлашганлиги излари, Е.М.Массоннин узи ёзганидек, бир нечта ифодасиз сопол парчалари ва шу даврдаги бир нечта Шахрисабз тангаларини истисно этганда, деярли йук. Бу фикрни бошка олимлар хам куллаб-кувватлашган. Айни махалда, Шахрисабзда XX асрнинг 80-йилларида олиб борилган археологик тадкикотлар масаланинг бошкача манзарасини беради.Шахрисабзнинг куп жойида илк урта асрлар катламлари кайд этилган. Бу жойлар: Шахрисабзнинг калъа девори доирасидаги, вайрон булганига карамай, узунлиги 200 метрга етадиган, 2,5 метрли маданий катлами булган катта тепа жойлашган жануби-гарбий бурчаги, Чорсу атрофи, яъни шахар маркази, Оксаройнинг шимоли, яъни шахарнинг жанубдан шимолгача булган 1,5 км узунликдаги кисмидир. Бундан ташкари, Шахрисабз чеккасида бир канча тепа, шу жумладан, Баландтепа (Зиндонтепа), Калконтепа ва бошкалар </w:t>
      </w:r>
      <w:r>
        <w:rPr>
          <w:rFonts w:ascii="Bodo_uzb" w:hAnsi="Bodo_uzb"/>
          <w:sz w:val="28"/>
        </w:rPr>
        <w:lastRenderedPageBreak/>
        <w:t>жойлашган. Буларнинг бари уз майдонига кура, Бейшида келтирилган Кеш пойтахти майдонига тугри келувчи мураккаб шахар тузилишига ухшаш жуда катта манзилгох тасвирини беради. Шахрисабздаги казиш ишлари жараёнида аллакачон мил.</w:t>
      </w:r>
      <w:r>
        <w:rPr>
          <w:rFonts w:ascii="Bodo_uzb" w:hAnsi="Bodo_uzb"/>
          <w:sz w:val="28"/>
          <w:lang w:val="en-US"/>
        </w:rPr>
        <w:t>VI</w:t>
      </w:r>
      <w:r>
        <w:rPr>
          <w:rFonts w:ascii="Bodo_uzb" w:hAnsi="Bodo_uzb"/>
          <w:sz w:val="28"/>
        </w:rPr>
        <w:t>-</w:t>
      </w:r>
      <w:r>
        <w:rPr>
          <w:rFonts w:ascii="Bodo_uzb" w:hAnsi="Bodo_uzb"/>
          <w:sz w:val="28"/>
          <w:lang w:val="en-US"/>
        </w:rPr>
        <w:t>VII</w:t>
      </w:r>
      <w:r>
        <w:rPr>
          <w:rFonts w:ascii="Bodo_uzb" w:hAnsi="Bodo_uzb"/>
          <w:sz w:val="28"/>
        </w:rPr>
        <w:t xml:space="preserve">асрларгаоид купгинатанга, шужумладан, Кеш хукмдори Ахурпатга оид бешта танга топилди. Китобдан бундай тангалар умуман топилмаган, бу холушбу даврда айни Шахрисабз пул воситасида савдо-сотик олиб бориладиган йирик шахар булганидан далолат беради.Бу пайтда Китобда атрофида манзилгохлари булган дехконлар саройи (бек калъаси урнига) жойлашган эди, холос. </w:t>
      </w:r>
    </w:p>
    <w:p w:rsidR="003045D3" w:rsidRDefault="003045D3" w:rsidP="003045D3">
      <w:pPr>
        <w:pStyle w:val="a5"/>
        <w:jc w:val="both"/>
        <w:rPr>
          <w:rFonts w:ascii="Bodo_uzb" w:hAnsi="Bodo_uzb"/>
          <w:sz w:val="28"/>
        </w:rPr>
      </w:pPr>
      <w:r>
        <w:rPr>
          <w:rFonts w:ascii="Bodo_uzb" w:hAnsi="Bodo_uzb"/>
          <w:sz w:val="28"/>
        </w:rPr>
        <w:t xml:space="preserve">       Амир Темур буйруги билан 1380 йил курилган девордан олдин девор булмаганлиги Шахрисабз урнидаги шахар кеч пайдо булганлигининг далил-исботларидан бири сифатида келтирилади. Вахоланки, Китобда хам бундай девор булмаган (калъа девори антик даврга оид; бу ерда илк урта асрлардаги девор йук. Китоб деворининг сакланиб колган кисми Э.В.Ртвеладзе томонидан 1966 йилда аникланган хамда тадкик этилган). </w:t>
      </w:r>
    </w:p>
    <w:p w:rsidR="003045D3" w:rsidRDefault="003045D3" w:rsidP="003045D3">
      <w:pPr>
        <w:pStyle w:val="a5"/>
        <w:ind w:firstLine="720"/>
        <w:jc w:val="both"/>
        <w:rPr>
          <w:rFonts w:ascii="Bodo_uzb" w:hAnsi="Bodo_uzb"/>
          <w:sz w:val="28"/>
        </w:rPr>
      </w:pPr>
      <w:r>
        <w:rPr>
          <w:rFonts w:ascii="Bodo_uzb" w:hAnsi="Bodo_uzb"/>
          <w:sz w:val="28"/>
        </w:rPr>
        <w:t xml:space="preserve">Айни махалда Хофизи Абру (ваф.1430 йил): "Кешнинг кухна калъа девори булган (таъкид муаллифники-Э.Р.),бирок у бузиб ташланган. Хазрати Сохибкирон(Амир Темур) - Аллохнинг шухратини еркин этсин. </w:t>
      </w:r>
    </w:p>
    <w:p w:rsidR="003045D3" w:rsidRDefault="003045D3" w:rsidP="003045D3">
      <w:pPr>
        <w:pStyle w:val="a5"/>
        <w:ind w:firstLine="708"/>
        <w:jc w:val="both"/>
        <w:rPr>
          <w:rFonts w:ascii="Bodo_uzb" w:hAnsi="Bodo_uzb"/>
          <w:sz w:val="28"/>
        </w:rPr>
      </w:pPr>
      <w:r>
        <w:rPr>
          <w:rFonts w:ascii="Bodo_uzb" w:hAnsi="Bodo_uzb"/>
          <w:sz w:val="28"/>
        </w:rPr>
        <w:t xml:space="preserve">730 (мил. 1379) йилда калъа деворини кайта курдирди", деб ёзган. Хофизи Абру келтирган тарихий маълумотлар тахлили курсатишича,у"кухна"аникловчисини, одатда, исломгача булган даврга нисбатан ишлатган. Шундай килиб, Амир Темур курдирган девордан олдин хам Кеш (Шахрисабз)нинг девори булгани аник. Уни илк урта асрларга оид, дейиш мумкин. Демак, археологик маълумотлар ва шахар девори мавжуд булганлиги тахлили Кеш шахри илк урта асрлардаёк Шахрисабз урнида булган, деб тахмин килиш имконини беради. Шахар, афтидан, янги хукмдор Дичже томонидан янги жойда курилган куринади. Китоб урнидаги эски антик шахар кайсидир сабабларга кура унинг талабларига жавоб беролмай колган булиши мумкин. </w:t>
      </w:r>
    </w:p>
    <w:p w:rsidR="003045D3" w:rsidRDefault="003045D3" w:rsidP="003045D3">
      <w:pPr>
        <w:pStyle w:val="a5"/>
        <w:jc w:val="both"/>
        <w:rPr>
          <w:rFonts w:ascii="Bodo_uzb" w:hAnsi="Bodo_uzb"/>
          <w:sz w:val="28"/>
        </w:rPr>
      </w:pPr>
      <w:r>
        <w:rPr>
          <w:rFonts w:ascii="Bodo_uzb" w:hAnsi="Bodo_uzb"/>
          <w:sz w:val="28"/>
        </w:rPr>
        <w:t xml:space="preserve">       IX-X асрлар араб-форс тарихчилари айнан Кеш-Шахрисабзни тавсифлашган, бу даврда Китоб урнида, айрим тадкикотчилар тахмин килишганидек, ички Кеш шахри жойлашиши мумкин булмаган, чунки Китобда на IX-X асрларда ва на ундан кейин шахар изи йук. Айни махалда Шахрисабзнинг бутун майдонида хамда уни ураб турган девор атрофида ва ундан ташкарида IX-X асрлар катлами кайд этилган. Араб-форс манбаларидаги Кеш тавсифида эслатиб утилган барча таркибий бирликлар: кухандиз, ички ва ташки мадина, ички ва ташки рабод ушбу майдонга тула-тукис жойлашиши мумкин. </w:t>
      </w:r>
    </w:p>
    <w:p w:rsidR="003045D3" w:rsidRDefault="003045D3" w:rsidP="003045D3">
      <w:pPr>
        <w:pStyle w:val="a5"/>
        <w:jc w:val="both"/>
        <w:rPr>
          <w:rFonts w:ascii="Bodo_uzb" w:hAnsi="Bodo_uzb"/>
          <w:sz w:val="28"/>
        </w:rPr>
      </w:pPr>
      <w:r>
        <w:rPr>
          <w:rFonts w:ascii="Bodo_uzb" w:hAnsi="Bodo_uzb"/>
          <w:sz w:val="28"/>
        </w:rPr>
        <w:t xml:space="preserve">      Шундай килиб, фикримизча, пойтахти Кеш VI-VII асрлардаёк Шахрисабз урнида булган ва кейинги асрларда хам шу ерда ривожланган. </w:t>
      </w:r>
    </w:p>
    <w:p w:rsidR="003045D3" w:rsidRDefault="003045D3" w:rsidP="003045D3">
      <w:pPr>
        <w:pStyle w:val="a5"/>
        <w:jc w:val="both"/>
        <w:rPr>
          <w:rFonts w:ascii="Bodo_uzb" w:hAnsi="Bodo_uzb"/>
          <w:sz w:val="28"/>
        </w:rPr>
      </w:pPr>
      <w:r>
        <w:rPr>
          <w:rFonts w:ascii="Bodo_uzb" w:hAnsi="Bodo_uzb"/>
          <w:sz w:val="28"/>
        </w:rPr>
        <w:lastRenderedPageBreak/>
        <w:t xml:space="preserve">      Кеш XIV асрга келиб, афтидан, Шахрисабз деб атала бошлаган ва хозир хам шу ном билан юритилади. </w:t>
      </w:r>
    </w:p>
    <w:p w:rsidR="003045D3" w:rsidRDefault="003045D3" w:rsidP="003045D3">
      <w:pPr>
        <w:pStyle w:val="a5"/>
        <w:jc w:val="both"/>
        <w:rPr>
          <w:rFonts w:ascii="Bodo_uzb" w:hAnsi="Bodo_uzb"/>
          <w:sz w:val="28"/>
        </w:rPr>
      </w:pPr>
      <w:r>
        <w:rPr>
          <w:rFonts w:ascii="Bodo_uzb" w:hAnsi="Bodo_uzb"/>
          <w:sz w:val="28"/>
        </w:rPr>
        <w:t xml:space="preserve">      Бизнинг даврга келиб Шахрисабз анъанавий тарихий киёфасини саклаб колгани холда, Узбекистон Республикаси тараккиётининг янги тарихий даврида вужудга келган шакллар, вокеа-ходисалар такозоси ила ривожланишнинг сифат жихатдан янги боскичига кирди.</w:t>
      </w:r>
    </w:p>
    <w:p w:rsidR="003045D3" w:rsidRDefault="003045D3" w:rsidP="003045D3">
      <w:pPr>
        <w:pStyle w:val="a5"/>
        <w:jc w:val="both"/>
        <w:rPr>
          <w:rFonts w:ascii="Bodo_uzb" w:hAnsi="Bodo_uzb"/>
          <w:sz w:val="28"/>
        </w:rPr>
      </w:pPr>
    </w:p>
    <w:p w:rsidR="003045D3" w:rsidRDefault="003045D3" w:rsidP="003045D3">
      <w:pPr>
        <w:pStyle w:val="a5"/>
        <w:jc w:val="center"/>
        <w:rPr>
          <w:rFonts w:ascii="Bodo_uzb" w:hAnsi="Bodo_uzb"/>
          <w:b/>
          <w:sz w:val="28"/>
        </w:rPr>
      </w:pPr>
      <w:r>
        <w:rPr>
          <w:rFonts w:ascii="Bodo_uzb" w:hAnsi="Bodo_uzb"/>
          <w:b/>
          <w:sz w:val="28"/>
        </w:rPr>
        <w:t>6.2.Шахрисабзнинг меъморий обидалари</w:t>
      </w:r>
    </w:p>
    <w:p w:rsidR="003045D3" w:rsidRDefault="003045D3" w:rsidP="003045D3">
      <w:pPr>
        <w:pStyle w:val="a5"/>
        <w:jc w:val="both"/>
        <w:rPr>
          <w:rFonts w:ascii="Bodo_uzb" w:hAnsi="Bodo_uzb"/>
          <w:sz w:val="28"/>
        </w:rPr>
      </w:pPr>
      <w:r>
        <w:rPr>
          <w:rFonts w:ascii="Bodo_uzb" w:hAnsi="Bodo_uzb"/>
          <w:sz w:val="28"/>
        </w:rPr>
        <w:t xml:space="preserve">      </w:t>
      </w:r>
      <w:r>
        <w:rPr>
          <w:rFonts w:ascii="Bodo_uzb" w:hAnsi="Bodo_uzb"/>
          <w:b/>
          <w:sz w:val="28"/>
        </w:rPr>
        <w:t xml:space="preserve">Оксарой </w:t>
      </w:r>
      <w:r>
        <w:rPr>
          <w:rFonts w:ascii="Bodo_uzb" w:hAnsi="Bodo_uzb"/>
          <w:sz w:val="28"/>
        </w:rPr>
        <w:t xml:space="preserve">касри Урта Осиёдаги урта асрларга оид 6улган меъморий ёдгорлик- дир. Хозир ундан улкан пештокнинг икки кудратли устунигина сакланиб колган. Лекин шарк муаллифлари унинг дастлабки киёфасининг тасвирини колдирганлар. </w:t>
      </w:r>
    </w:p>
    <w:p w:rsidR="003045D3" w:rsidRDefault="003045D3" w:rsidP="003045D3">
      <w:pPr>
        <w:pStyle w:val="a5"/>
        <w:jc w:val="both"/>
        <w:rPr>
          <w:rFonts w:ascii="Bodo_uzb" w:hAnsi="Bodo_uzb"/>
          <w:sz w:val="28"/>
        </w:rPr>
      </w:pPr>
      <w:r>
        <w:rPr>
          <w:rFonts w:ascii="Bodo_uzb" w:hAnsi="Bodo_uzb"/>
          <w:sz w:val="28"/>
        </w:rPr>
        <w:t xml:space="preserve">      Масалан, Низомиддин Жомий: "Унинг пешток ва равокларини Айюк (юлдузига) етказдилар, чунончи, бирон кимса жахонда унга тенг келадиган иморатни курмаган ва эшитмаган эди",-деб ёзганди. </w:t>
      </w:r>
    </w:p>
    <w:p w:rsidR="003045D3" w:rsidRDefault="003045D3" w:rsidP="003045D3">
      <w:pPr>
        <w:pStyle w:val="a5"/>
        <w:jc w:val="both"/>
        <w:rPr>
          <w:rFonts w:ascii="Bodo_uzb" w:hAnsi="Bodo_uzb"/>
          <w:sz w:val="28"/>
        </w:rPr>
      </w:pPr>
      <w:r>
        <w:rPr>
          <w:rFonts w:ascii="Bodo_uzb" w:hAnsi="Bodo_uzb"/>
          <w:sz w:val="28"/>
        </w:rPr>
        <w:t xml:space="preserve">      Шарафуддин Али Йаздий Оксаройни янада хашаматли тасвирлаган: "Бахор вакти ул шахарнинг тому тоши кум- кук булур ва кук курунгон жихатидин анга Шахрисабз от булуб турур. Сичен йилда, торих етти юз сексан бирда (1380, март) ул шахарга калъа солдурди ва жахдлаб тамом килдурди. Ва андок шахри булдиким, гардун Мухандиси мунча ёши билан оламни кезиб, хеч бир ерда мундок шахар ва кушк курмаган турур". </w:t>
      </w:r>
    </w:p>
    <w:p w:rsidR="003045D3" w:rsidRDefault="003045D3" w:rsidP="003045D3">
      <w:pPr>
        <w:pStyle w:val="a5"/>
        <w:jc w:val="both"/>
        <w:rPr>
          <w:rFonts w:ascii="Bodo_uzb" w:hAnsi="Bodo_uzb"/>
          <w:sz w:val="28"/>
        </w:rPr>
      </w:pPr>
      <w:r>
        <w:rPr>
          <w:rFonts w:ascii="Bodo_uzb" w:hAnsi="Bodo_uzb"/>
          <w:sz w:val="28"/>
        </w:rPr>
        <w:t xml:space="preserve">      Меъморий-бадиий хашаматига кура беназир булган Оксарой бошкалар томонидан хам хайрат билан тилга олинган. Хофизи Абру бундай деб ёзганди: "Онхазрат (Амир Темур) жаноблари хурматидан буюк каср курдиларким, хозир Оксарой номи билан машхур турур". Бу, хозир биз тушунган маьнодаги маънодаги бино ёки сарой, иморатдир. Хатто Алишер Навоий даврида хам "айвон" деганда сарой назарда тутилган. </w:t>
      </w:r>
    </w:p>
    <w:p w:rsidR="003045D3" w:rsidRDefault="003045D3" w:rsidP="003045D3">
      <w:pPr>
        <w:pStyle w:val="a5"/>
        <w:jc w:val="both"/>
        <w:rPr>
          <w:rFonts w:ascii="Bodo_uzb" w:hAnsi="Bodo_uzb"/>
          <w:sz w:val="28"/>
        </w:rPr>
      </w:pPr>
      <w:r>
        <w:rPr>
          <w:rFonts w:ascii="Bodo_uzb" w:hAnsi="Bodo_uzb"/>
          <w:sz w:val="28"/>
        </w:rPr>
        <w:t xml:space="preserve">     1404 йилда Самркандга кетаётиб Шахрисабзда булган Руи Гонсалес де Клавико кундалигида Оксарой хакида жуда кимматли маълумотлар бор:"Эртасига, жума куни (яъни 1404 йил 29 августда) элчиларни подшонинг буйруги билан бунёд этилган саройга олиб бордилар. Айтишларича, бу ерда йигирма йилдан буён хар куни ишлашар экан. Хатто хозир хам куп усталар ишлаб турибди. </w:t>
      </w:r>
    </w:p>
    <w:p w:rsidR="003045D3" w:rsidRDefault="003045D3" w:rsidP="003045D3">
      <w:pPr>
        <w:pStyle w:val="a5"/>
        <w:jc w:val="both"/>
        <w:rPr>
          <w:rFonts w:ascii="Bodo_uzb" w:hAnsi="Bodo_uzb"/>
          <w:sz w:val="28"/>
        </w:rPr>
      </w:pPr>
      <w:r>
        <w:rPr>
          <w:rFonts w:ascii="Bodo_uzb" w:hAnsi="Bodo_uzb"/>
          <w:sz w:val="28"/>
        </w:rPr>
        <w:t xml:space="preserve">     Саройнинг кириш йули жуда узун ва дарвозаси хам жуда баланд. Кириш жойида, унг ва чап томонда кошинлар ва турли накшлар билан безатилган гиштин арклар кад кутарган. Арклар тагида эшиксиз кичик хоналар булиб,уларнинг сатхи кошинлар билан копланган. Бу коплама шунинг учун килинганки, подшо саройга келган пайтда одамлар бу ерда утирадилар.Катта дарвозалардан сунг яна бошка дарвоза бор. Ундан кейин эса ок тошлар ёткизилган ховли ва хашаматли безатилган тимлар бор. Ховли уртасида катта </w:t>
      </w:r>
      <w:r>
        <w:rPr>
          <w:rFonts w:ascii="Bodo_uzb" w:hAnsi="Bodo_uzb"/>
          <w:sz w:val="28"/>
        </w:rPr>
        <w:lastRenderedPageBreak/>
        <w:t xml:space="preserve">ховуз булиб, ховлининг эни уч юз кадам. Ховли оркали саройнинг энг катта биносига утилади. Бу бинога киришда ҳам жуда катта ва баланд эшик булиб, у олтин, ложувард ва кошинлар билан мохирона безатилган. Уртада, эшик устида куёш узра шер тасвирланган, чеккаларида ҳам шу каби тасвирлар бор... Бу эшик оркали чорси кабулхонага кирилади. Кабулхона деворлари ҳам олтин, ложувард ва кошинлар билан безатилиб, устига тилла суви югуртирилган. Бу ердан элчиларни юкори каватларга олиб чикдилар. Бу ерда хоналар шунчалик купки, уларни бирданига тасвирлашнинг иложи йук. Бу ердаги безаш ишларининг барчаси олтин, ложувард ва кимматбахо тошлардан килинганки, бунга хатто Парижнинг мохир усталари хам койил колиши мумкин".  </w:t>
      </w:r>
    </w:p>
    <w:p w:rsidR="003045D3" w:rsidRDefault="003045D3" w:rsidP="003045D3">
      <w:pPr>
        <w:pStyle w:val="a5"/>
        <w:jc w:val="both"/>
        <w:rPr>
          <w:rFonts w:ascii="Bodo_uzb" w:hAnsi="Bodo_uzb"/>
          <w:sz w:val="28"/>
        </w:rPr>
      </w:pPr>
      <w:r>
        <w:rPr>
          <w:rFonts w:ascii="Bodo_uzb" w:hAnsi="Bodo_uzb"/>
          <w:sz w:val="28"/>
        </w:rPr>
        <w:t xml:space="preserve">     Оксарой курилишининг бошланиши Амир Темурнинг Хоразм пойтахти Урганчга туртинчи юришига тугри келган. Амир Темур 1379 йилда Урганчни забт этгач, рухонийлар, зиёлилар хамда турли касб-хунар эгаларини Шахрисабзга кучириш хакида фармон берган. Афтидан, Оксарой курилишида хоразмлик усталар асосий куч булган куринади. </w:t>
      </w:r>
    </w:p>
    <w:p w:rsidR="003045D3" w:rsidRDefault="003045D3" w:rsidP="003045D3">
      <w:pPr>
        <w:pStyle w:val="a5"/>
        <w:jc w:val="both"/>
        <w:rPr>
          <w:rFonts w:ascii="Bodo_uzb" w:hAnsi="Bodo_uzb"/>
          <w:sz w:val="28"/>
        </w:rPr>
      </w:pPr>
      <w:r>
        <w:rPr>
          <w:rFonts w:ascii="Bodo_uzb" w:hAnsi="Bodo_uzb"/>
          <w:sz w:val="28"/>
        </w:rPr>
        <w:t xml:space="preserve">     Улугвор бинодан факат устунлар хамда саройга кириш йулидан пештокнинг бир кисми колган. Уни Клавихо баланд дарвоза" деб атаган. Гиштин  равоклар, мармар ёткизилган катта ховли, хашаматли айвонлар, ховли урта- сидаги ховуз, тахтхона, куринишхона, давлат маслахатчилари-"девонбегилар" ва "тавочибегилар"кенгаш утказадиган заллар сакланмаган. Икки каватли айвонлар, шох булмасин, мехмонхона буткул йуколган. Клавихо тавсифлаган, Амир Темур тамгаси тасвирланган хамда шер ва куёшнинг геральдик тасвири туширилган токли айвондан асар хам колмаган. Сахндаги гилама накшлар хам изсиз йуколган. </w:t>
      </w:r>
    </w:p>
    <w:p w:rsidR="003045D3" w:rsidRDefault="003045D3" w:rsidP="003045D3">
      <w:pPr>
        <w:pStyle w:val="a5"/>
        <w:jc w:val="both"/>
        <w:rPr>
          <w:rFonts w:ascii="Bodo_uzb" w:hAnsi="Bodo_uzb"/>
          <w:sz w:val="28"/>
        </w:rPr>
      </w:pPr>
      <w:r>
        <w:rPr>
          <w:rFonts w:ascii="Bodo_uzb" w:hAnsi="Bodo_uzb"/>
          <w:sz w:val="28"/>
        </w:rPr>
        <w:t xml:space="preserve">     Олисдан куриниб турадиган пешток устунлари хамда 1973 - 1980 йилларда казиб очилган накшинкор сахн Оксаройнинг улугворлигидан гувохлик беради. Пешток бахайбат устунларининг 47м кисми ички зинапоялари билан сакланиб колган. Зинапоя бир неча боскичли,орада хоналари бор. Оксарой кириш пеш- токининг икки томонидан асоси куп киррали цилиндрик минора кад кутариб турибди. Пешток кириш жойининг эни 22 м. Кириш жойи бу кадар кенг булган бошка меъморий обида Урта Осиёдагина эмас, якин атрофдаги минткаларда ҳам булмаган. </w:t>
      </w:r>
    </w:p>
    <w:p w:rsidR="003045D3" w:rsidRDefault="003045D3" w:rsidP="003045D3">
      <w:pPr>
        <w:pStyle w:val="a5"/>
        <w:jc w:val="both"/>
        <w:rPr>
          <w:rFonts w:ascii="Bodo_uzb" w:hAnsi="Bodo_uzb"/>
          <w:sz w:val="28"/>
        </w:rPr>
      </w:pPr>
      <w:r>
        <w:rPr>
          <w:rFonts w:ascii="Bodo_uzb" w:hAnsi="Bodo_uzb"/>
          <w:sz w:val="28"/>
        </w:rPr>
        <w:t xml:space="preserve">     Оксарой меъморий безагида хаттотлик санъати алохида урин тутади. Бу санъат меъморий иншоотлар безагининг мухим кисмига айланган. </w:t>
      </w:r>
    </w:p>
    <w:p w:rsidR="003045D3" w:rsidRDefault="003045D3" w:rsidP="003045D3">
      <w:pPr>
        <w:pStyle w:val="a5"/>
        <w:jc w:val="both"/>
        <w:rPr>
          <w:rFonts w:ascii="Bodo_uzb" w:hAnsi="Bodo_uzb"/>
          <w:sz w:val="28"/>
        </w:rPr>
      </w:pPr>
      <w:r>
        <w:rPr>
          <w:rFonts w:ascii="Bodo_uzb" w:hAnsi="Bodo_uzb"/>
          <w:sz w:val="28"/>
        </w:rPr>
        <w:t xml:space="preserve">     Оксаройда араб ёзувининг икки асосий тури: куфий ва насх хати куп кулланилган. Куфий харфлар тугри чизикли ва бурчаксимон. Насх хати харфлари жимжимадор. Оксарой безагида сулс, мухаккак, райхоний ва бошка хатлар хам кулланилган. </w:t>
      </w:r>
    </w:p>
    <w:p w:rsidR="003045D3" w:rsidRDefault="003045D3" w:rsidP="003045D3">
      <w:pPr>
        <w:pStyle w:val="a5"/>
        <w:jc w:val="both"/>
        <w:rPr>
          <w:rFonts w:ascii="Bodo_uzb" w:hAnsi="Bodo_uzb"/>
          <w:sz w:val="28"/>
        </w:rPr>
      </w:pPr>
      <w:r>
        <w:rPr>
          <w:rFonts w:ascii="Bodo_uzb" w:hAnsi="Bodo_uzb"/>
          <w:sz w:val="28"/>
        </w:rPr>
        <w:lastRenderedPageBreak/>
        <w:t xml:space="preserve">     Битиклар хилма-хил, улар бадиий безак вазифасини бажаришдан ташкари, мухим тарихий маълумотлар хам беради. </w:t>
      </w:r>
    </w:p>
    <w:p w:rsidR="003045D3" w:rsidRDefault="003045D3" w:rsidP="003045D3">
      <w:pPr>
        <w:pStyle w:val="a5"/>
        <w:jc w:val="both"/>
        <w:rPr>
          <w:rFonts w:ascii="Bodo_uzb" w:hAnsi="Bodo_uzb"/>
          <w:sz w:val="28"/>
        </w:rPr>
      </w:pPr>
      <w:r>
        <w:rPr>
          <w:rFonts w:ascii="Bodo_uzb" w:hAnsi="Bodo_uzb"/>
          <w:sz w:val="28"/>
        </w:rPr>
        <w:t xml:space="preserve">    Чунончи, М.Е. Массон иккинчи равокнинг гарбий устуни занжирасида сакланиб колган, Оксаройдаги сиркор парчин билан пардозлаш ишлари хижрий 797 йил (мил. 1394-1395 йиллар)да бажарилгани ва меъмор Мухаммад Юсуф Табризий эканлиги хакида маълумот берувчи битикни укиган. Бу битик икки бор такрорланган. </w:t>
      </w:r>
    </w:p>
    <w:p w:rsidR="003045D3" w:rsidRDefault="003045D3" w:rsidP="003045D3">
      <w:pPr>
        <w:pStyle w:val="a5"/>
        <w:jc w:val="both"/>
        <w:rPr>
          <w:rFonts w:ascii="Bodo_uzb" w:hAnsi="Bodo_uzb"/>
          <w:sz w:val="28"/>
        </w:rPr>
      </w:pPr>
      <w:r>
        <w:rPr>
          <w:rFonts w:ascii="Bodo_uzb" w:hAnsi="Bodo_uzb"/>
          <w:sz w:val="28"/>
        </w:rPr>
        <w:t xml:space="preserve">    1987 йилда Х.Султонов ва М.Рахимжонов яхширок сакланиб колган битикларни тадкик этишди. Улар: "Султон-Оллохнинг ердаги ноиби", "Адолат давлат асоси ва хукмдорлар шиори", "Подшохлар сузи-сузлар ичра подшох" деган мазмундаги битиклар эди. </w:t>
      </w:r>
    </w:p>
    <w:p w:rsidR="003045D3" w:rsidRDefault="003045D3" w:rsidP="003045D3">
      <w:pPr>
        <w:pStyle w:val="a5"/>
        <w:ind w:firstLine="708"/>
        <w:jc w:val="both"/>
        <w:rPr>
          <w:rFonts w:ascii="Bodo_uzb" w:hAnsi="Bodo_uzb"/>
          <w:sz w:val="28"/>
        </w:rPr>
      </w:pPr>
      <w:r>
        <w:rPr>
          <w:rFonts w:ascii="Bodo_uzb" w:hAnsi="Bodo_uzb"/>
          <w:sz w:val="28"/>
        </w:rPr>
        <w:t xml:space="preserve">Пешток гарбий устунининг олд томонида битилган ёзувлар хам кизикиш уйготади. Ёзув гарбий устунинг олд томони изора кисмининг устидан бошланиб, олдинги ёзувга параллель тарзда обиданинг сакланиб колган бутун буйига кутарилиб, шаркий устун олд томонининг изораси устида тугайди. Гарбий устуннинг буйи кисмида 4 м баландликда ёзув учиб кетган. Матннинг мазмуни куйидагича: "Гузаллиги жихатидан хайратланарли ва кук гумбазлари булган бу бино бамисоли пешток куббаларида уз аксини топган ва жилваланувчи турфа ранг нур таратувчи машьаладир". </w:t>
      </w:r>
    </w:p>
    <w:p w:rsidR="003045D3" w:rsidRDefault="003045D3" w:rsidP="003045D3">
      <w:pPr>
        <w:pStyle w:val="a5"/>
        <w:jc w:val="both"/>
        <w:rPr>
          <w:rFonts w:ascii="Bodo_uzb" w:hAnsi="Bodo_uzb"/>
          <w:sz w:val="28"/>
        </w:rPr>
      </w:pPr>
      <w:r>
        <w:rPr>
          <w:rFonts w:ascii="Bodo_uzb" w:hAnsi="Bodo_uzb"/>
          <w:sz w:val="28"/>
        </w:rPr>
        <w:t xml:space="preserve">     Бу матн, айрим жойлари бузилганлиги учун охиригача укилмаган. Сакла- ниб колган кисмидан матн бир неча бор такрорланиши ва дунёвий характерга эгалиги маълум булади. Айни махалда меъморлар бу ёзувларда уз хукмдорлари куч-кудратини улуглашган, уларнинг шухратини ёйишни исташган. </w:t>
      </w:r>
    </w:p>
    <w:p w:rsidR="003045D3" w:rsidRDefault="003045D3" w:rsidP="003045D3">
      <w:pPr>
        <w:pStyle w:val="a5"/>
        <w:jc w:val="both"/>
        <w:rPr>
          <w:rFonts w:ascii="Bodo_uzb" w:hAnsi="Bodo_uzb"/>
          <w:sz w:val="28"/>
        </w:rPr>
      </w:pPr>
      <w:r>
        <w:rPr>
          <w:rFonts w:ascii="Bodo_uzb" w:hAnsi="Bodo_uzb"/>
          <w:sz w:val="28"/>
        </w:rPr>
        <w:t xml:space="preserve">     Урта Осиё худудида Амир Темур ва Темурийлар даврида курилган саройларнинг купи бизгача вайрона холида етиб келган. Археологик тадкикотлар тахлили уларнинг киёфасида аввалги асрлар меъморий анъаналари элементлари борлигини курсатди. </w:t>
      </w:r>
    </w:p>
    <w:p w:rsidR="003045D3" w:rsidRDefault="003045D3" w:rsidP="003045D3">
      <w:pPr>
        <w:pStyle w:val="a5"/>
        <w:jc w:val="both"/>
        <w:rPr>
          <w:rFonts w:ascii="Bodo_uzb" w:hAnsi="Bodo_uzb"/>
          <w:sz w:val="28"/>
        </w:rPr>
      </w:pPr>
      <w:r>
        <w:rPr>
          <w:rFonts w:ascii="Bodo_uzb" w:hAnsi="Bodo_uzb"/>
          <w:sz w:val="28"/>
        </w:rPr>
        <w:t xml:space="preserve">      Оксаройдан олдин, XI-XII асрларда куриниши жихатидан унга ухшаш  Термиз шохлар саройи курилган. Салжукийлар хукмронлиги даврида,</w:t>
      </w:r>
      <w:r>
        <w:rPr>
          <w:rFonts w:ascii="Bodo_uzb" w:hAnsi="Bodo_uzb"/>
          <w:sz w:val="28"/>
          <w:lang w:val="en-US"/>
        </w:rPr>
        <w:t>XI</w:t>
      </w:r>
      <w:r>
        <w:rPr>
          <w:rFonts w:ascii="Bodo_uzb" w:hAnsi="Bodo_uzb"/>
          <w:sz w:val="28"/>
        </w:rPr>
        <w:t xml:space="preserve"> асрда курилган Шахриаркдаги хукмдор саройи тархи ҳам Оксаройга тимсол булган. </w:t>
      </w:r>
    </w:p>
    <w:p w:rsidR="003045D3" w:rsidRDefault="003045D3" w:rsidP="003045D3">
      <w:pPr>
        <w:pStyle w:val="a5"/>
        <w:ind w:firstLine="720"/>
        <w:jc w:val="both"/>
        <w:rPr>
          <w:rFonts w:ascii="Bodo_uzb" w:hAnsi="Bodo_uzb"/>
          <w:sz w:val="28"/>
        </w:rPr>
      </w:pPr>
      <w:r>
        <w:rPr>
          <w:rFonts w:ascii="Bodo_uzb" w:hAnsi="Bodo_uzb"/>
          <w:sz w:val="28"/>
        </w:rPr>
        <w:t xml:space="preserve">Оксаройнинг тархий тузилмасида Афгонистондаги Лашкаргохдаги </w:t>
      </w:r>
      <w:r>
        <w:rPr>
          <w:rFonts w:ascii="Bodo_uzb" w:hAnsi="Bodo_uzb"/>
          <w:sz w:val="28"/>
          <w:lang w:val="en-US"/>
        </w:rPr>
        <w:t>Xi</w:t>
      </w:r>
      <w:r>
        <w:rPr>
          <w:rFonts w:ascii="Bodo_uzb" w:hAnsi="Bodo_uzb"/>
          <w:sz w:val="28"/>
        </w:rPr>
        <w:t xml:space="preserve">асрда курилган Газнавийлар саройига ҳам ухшашлик бор. Бу сарой ховлисининг турт томони айвондан иборат булган. </w:t>
      </w:r>
    </w:p>
    <w:p w:rsidR="003045D3" w:rsidRDefault="003045D3" w:rsidP="003045D3">
      <w:pPr>
        <w:pStyle w:val="a5"/>
        <w:jc w:val="both"/>
        <w:rPr>
          <w:rFonts w:ascii="Bodo_uzb" w:hAnsi="Bodo_uzb"/>
          <w:sz w:val="28"/>
        </w:rPr>
      </w:pPr>
      <w:r>
        <w:rPr>
          <w:rFonts w:ascii="Bodo_uzb" w:hAnsi="Bodo_uzb"/>
          <w:sz w:val="28"/>
        </w:rPr>
        <w:t xml:space="preserve">      Темурийлар даврида Оксарой сингари маъмурий максадда хизмат килган меъморий мажмуотлардан ташкари хукмдорларнинг шахар ичидаги ва шахар ташкарисидаги кароргохи булган бошка тоифа саройлар ҳам куплаб </w:t>
      </w:r>
      <w:r>
        <w:rPr>
          <w:rFonts w:ascii="Bodo_uzb" w:hAnsi="Bodo_uzb"/>
          <w:sz w:val="28"/>
        </w:rPr>
        <w:lastRenderedPageBreak/>
        <w:t xml:space="preserve">курилган. Улар асосан шахар ичи ва ташкарисидаги энг яхши худудларда бино этилган. </w:t>
      </w:r>
    </w:p>
    <w:p w:rsidR="003045D3" w:rsidRDefault="003045D3" w:rsidP="003045D3">
      <w:pPr>
        <w:pStyle w:val="a5"/>
        <w:jc w:val="both"/>
        <w:rPr>
          <w:rFonts w:ascii="Bodo_uzb" w:hAnsi="Bodo_uzb"/>
          <w:sz w:val="28"/>
        </w:rPr>
      </w:pPr>
      <w:r>
        <w:rPr>
          <w:rFonts w:ascii="Bodo_uzb" w:hAnsi="Bodo_uzb"/>
          <w:sz w:val="28"/>
        </w:rPr>
        <w:t xml:space="preserve">      Оксарой, сузсиз, сиёсий, маъмурий ва мафкуравий хокимият жамланган саройлар каторига кирган. Сарой айни хизмат вазифаси туфайли шахар ичида жойлашган. </w:t>
      </w:r>
    </w:p>
    <w:p w:rsidR="003045D3" w:rsidRDefault="003045D3" w:rsidP="003045D3">
      <w:pPr>
        <w:pStyle w:val="a5"/>
        <w:jc w:val="both"/>
        <w:rPr>
          <w:rFonts w:ascii="Bodo_uzb" w:hAnsi="Bodo_uzb"/>
          <w:sz w:val="28"/>
        </w:rPr>
      </w:pPr>
      <w:r>
        <w:rPr>
          <w:rFonts w:ascii="Bodo_uzb" w:hAnsi="Bodo_uzb"/>
          <w:sz w:val="28"/>
        </w:rPr>
        <w:t xml:space="preserve">      Саройнинг ташки куриниши улугвор булибгина колмай, балки ички безаклари хашамдор булиши лозимлиги ҳам назарда тутилган. Кириш пештокининг, ховли сахни тушамасининг меъморий колдикларига кура, Оксарой бутун Марказий ва Якин Шаркда тенги йук каср булган. Сарой хажми хамда хашамати билан замондошлар аклини лол колдирган. Сарой ички безаклари, накшинкор сахн ту шамаси хам шундан далолат беради. Булар шохидларнинг тавсифлари тугри эканлигини тасдиклайди. </w:t>
      </w:r>
    </w:p>
    <w:p w:rsidR="003045D3" w:rsidRDefault="003045D3" w:rsidP="003045D3">
      <w:pPr>
        <w:pStyle w:val="a5"/>
        <w:jc w:val="both"/>
        <w:rPr>
          <w:rFonts w:ascii="Bodo_uzb" w:hAnsi="Bodo_uzb"/>
          <w:sz w:val="28"/>
        </w:rPr>
      </w:pPr>
      <w:r>
        <w:rPr>
          <w:rFonts w:ascii="Bodo_uzb" w:hAnsi="Bodo_uzb"/>
          <w:sz w:val="28"/>
        </w:rPr>
        <w:t xml:space="preserve">     Барпо этилган иморат ва унинг тархи хамда безаклари узаро боглик булгани холда ягона максадга буйсундирилган, унинг барча кисмлари сифати бир хил. Саройнинг бунёд этилишида Амир Темур мухим роль уйнаган, у курилажак бино уз куч-кудрати ва хокимиятини намойиш этиишни ният килган. Зеро, бош пешток устуни ен деворига: "Агар бизнинг куч-кудратимизга шубха килсанг, биз курдирган иморатларга бо кинг!", деб йирик харфлар билан бежиз ёзиб куйилмаган.  </w:t>
      </w:r>
    </w:p>
    <w:p w:rsidR="003045D3" w:rsidRDefault="003045D3" w:rsidP="003045D3">
      <w:pPr>
        <w:pStyle w:val="a5"/>
        <w:jc w:val="both"/>
        <w:rPr>
          <w:rFonts w:ascii="Bodo_uzb" w:hAnsi="Bodo_uzb"/>
          <w:b/>
          <w:sz w:val="28"/>
        </w:rPr>
      </w:pPr>
    </w:p>
    <w:p w:rsidR="003045D3" w:rsidRDefault="003045D3" w:rsidP="003045D3">
      <w:pPr>
        <w:pStyle w:val="a5"/>
        <w:jc w:val="both"/>
        <w:rPr>
          <w:rFonts w:ascii="Bodo_uzb" w:hAnsi="Bodo_uzb"/>
          <w:b/>
          <w:sz w:val="28"/>
        </w:rPr>
      </w:pPr>
      <w:r>
        <w:rPr>
          <w:rFonts w:ascii="Bodo_uzb" w:hAnsi="Bodo_uzb"/>
          <w:b/>
          <w:sz w:val="28"/>
        </w:rPr>
        <w:t xml:space="preserve">6.3.Ибодат меъморлиги  </w:t>
      </w:r>
    </w:p>
    <w:p w:rsidR="003045D3" w:rsidRDefault="003045D3" w:rsidP="003045D3">
      <w:pPr>
        <w:pStyle w:val="a5"/>
        <w:jc w:val="both"/>
        <w:rPr>
          <w:rFonts w:ascii="Bodo_uzb" w:hAnsi="Bodo_uzb"/>
          <w:sz w:val="28"/>
        </w:rPr>
      </w:pPr>
      <w:r>
        <w:rPr>
          <w:rFonts w:ascii="Bodo_uzb" w:hAnsi="Bodo_uzb"/>
          <w:sz w:val="28"/>
        </w:rPr>
        <w:t>Доруттиловат меъморий  мажмуи</w:t>
      </w:r>
    </w:p>
    <w:p w:rsidR="003045D3" w:rsidRDefault="003045D3" w:rsidP="003045D3">
      <w:pPr>
        <w:pStyle w:val="a5"/>
        <w:jc w:val="both"/>
        <w:rPr>
          <w:rFonts w:ascii="Bodo_uzb" w:hAnsi="Bodo_uzb"/>
          <w:sz w:val="28"/>
        </w:rPr>
      </w:pPr>
      <w:r>
        <w:rPr>
          <w:rFonts w:ascii="Bodo_uzb" w:hAnsi="Bodo_uzb"/>
          <w:b/>
          <w:sz w:val="28"/>
        </w:rPr>
        <w:t xml:space="preserve">Кукгумбаз масжиди. </w:t>
      </w:r>
      <w:r>
        <w:rPr>
          <w:rFonts w:ascii="Bodo_uzb" w:hAnsi="Bodo_uzb"/>
          <w:sz w:val="28"/>
        </w:rPr>
        <w:t xml:space="preserve">XVII аср охирида яшаб утган Мухаммад Бадеь Малехо маълумотларига кура, чигатой суптонлар Кеш-Шахрисабзда куп иморатлар бино килганлар. </w:t>
      </w:r>
    </w:p>
    <w:p w:rsidR="003045D3" w:rsidRDefault="003045D3" w:rsidP="003045D3">
      <w:pPr>
        <w:pStyle w:val="a5"/>
        <w:jc w:val="both"/>
        <w:rPr>
          <w:rFonts w:ascii="Bodo_uzb" w:hAnsi="Bodo_uzb"/>
          <w:sz w:val="28"/>
        </w:rPr>
      </w:pPr>
      <w:r>
        <w:rPr>
          <w:rFonts w:ascii="Bodo_uzb" w:hAnsi="Bodo_uzb"/>
          <w:sz w:val="28"/>
        </w:rPr>
        <w:t xml:space="preserve">     Бу иморатлар орасида хокони саъид Мирзо Улугбек курдирган жомеь масжид, Амир Темурнинг пири муршиди хазрати шайх Кулолнинг кабри, ёнида Амир Тарагай гурхонаси жойлашган Доруттиловат мадрасаси ҳам бор. </w:t>
      </w:r>
    </w:p>
    <w:p w:rsidR="003045D3" w:rsidRDefault="003045D3" w:rsidP="003045D3">
      <w:pPr>
        <w:pStyle w:val="a5"/>
        <w:jc w:val="both"/>
        <w:rPr>
          <w:rFonts w:ascii="Bodo_uzb" w:hAnsi="Bodo_uzb"/>
          <w:sz w:val="28"/>
        </w:rPr>
      </w:pPr>
      <w:r>
        <w:rPr>
          <w:rFonts w:ascii="Bodo_uzb" w:hAnsi="Bodo_uzb"/>
          <w:sz w:val="28"/>
        </w:rPr>
        <w:t xml:space="preserve">    Бу биноларнинг хаммаси хозирги Шахрисабзнинг бошка кисмларига нисбатан 2,25 м баландрок булган жануби-шаркий кисмида жойлашган. </w:t>
      </w:r>
    </w:p>
    <w:p w:rsidR="003045D3" w:rsidRDefault="003045D3" w:rsidP="003045D3">
      <w:pPr>
        <w:pStyle w:val="a5"/>
        <w:jc w:val="both"/>
        <w:rPr>
          <w:rFonts w:ascii="Bodo_uzb" w:hAnsi="Bodo_uzb"/>
          <w:sz w:val="28"/>
        </w:rPr>
      </w:pPr>
      <w:r>
        <w:rPr>
          <w:rFonts w:ascii="Bodo_uzb" w:hAnsi="Bodo_uzb"/>
          <w:sz w:val="28"/>
        </w:rPr>
        <w:t xml:space="preserve">     Унинг шимолида Чорсу токи хамда урта асрлардаги шахар марказидаги бозор жойлашган. Гарбда чегара Термиз дарвозасидан бошланиб, шахарнииг тарихий марказига йуналган кадимги куча буйлаб; жанубда шахар кальа девори буйлаб утади. Бу деворнинг жануби- шаркий бурчаги, Марказий Осиёдаги айрим илк урта асрлар шахарлари девори сингари, нишабдир . Бу шахарнинг энг кадимги худуди булиб, бу ерда VII-VIII асрлардаёк шахар куринишидаги манзилгох шакллана бошлаган булиши мумкин. </w:t>
      </w:r>
    </w:p>
    <w:p w:rsidR="003045D3" w:rsidRDefault="003045D3" w:rsidP="003045D3">
      <w:pPr>
        <w:pStyle w:val="a5"/>
        <w:jc w:val="both"/>
        <w:rPr>
          <w:rFonts w:ascii="Bodo_uzb" w:hAnsi="Bodo_uzb"/>
          <w:sz w:val="28"/>
        </w:rPr>
      </w:pPr>
      <w:r>
        <w:rPr>
          <w:rFonts w:ascii="Bodo_uzb" w:hAnsi="Bodo_uzb"/>
          <w:sz w:val="28"/>
        </w:rPr>
        <w:t xml:space="preserve">      Шу худуднинг гарбий чеккасида жойлашган Доруттиловат мажмуоти Кукгумбаз масжиди, Шамсуддин Кулол ва Гумбази Саййидон макбараларини уз ичига олади. Мажмуотнинг Гарбий тарзи Термиз дарвозасини урта асрлар </w:t>
      </w:r>
      <w:r>
        <w:rPr>
          <w:rFonts w:ascii="Bodo_uzb" w:hAnsi="Bodo_uzb"/>
          <w:sz w:val="28"/>
        </w:rPr>
        <w:lastRenderedPageBreak/>
        <w:t xml:space="preserve">шах ри маркази билан бирлаштирувчи кучага караган. Бош тарзи шаркка караган, Шамсуддин Кулол макбараси унинг айни укида жойлашган. Макбаранинг жанубий девори ёнида Гумбази Саййидон макбараси жойлашган. Масжиддан 50 м шимолрокда ва шимоли-шаркда хар хил даврларда курилган бир канча хужралар бор. Доруттиловат мажмуотининг барча иншоотлари шимолдан жануб томон чузилган (60х32 м) умумий ховлида жойлашган. </w:t>
      </w:r>
    </w:p>
    <w:p w:rsidR="003045D3" w:rsidRDefault="003045D3" w:rsidP="003045D3">
      <w:pPr>
        <w:pStyle w:val="a5"/>
        <w:jc w:val="both"/>
        <w:rPr>
          <w:rFonts w:ascii="Bodo_uzb" w:hAnsi="Bodo_uzb"/>
          <w:sz w:val="28"/>
        </w:rPr>
      </w:pPr>
      <w:r>
        <w:rPr>
          <w:rFonts w:ascii="Bodo_uzb" w:hAnsi="Bodo_uzb"/>
          <w:sz w:val="28"/>
        </w:rPr>
        <w:t xml:space="preserve">      Кукгумбаз масжиди деярли квадрат шаклда (12,52х12,61м), турт томонида эни 4,48-4,63 м ли, ичкарига 2,05 м кириб борган тахмонлар бор. Гарбий тахмонда бешурчак мехроб жойлашган. Жанубий, шимолий, шаркий деворларида равокли утиш жойи куйилган. Шимолий ва жанубий утиш жойларидан ён томонлардаги айвонларга чикилади. Шаркий тахмон масжид бош тарзи пештокининг бакувват ён устунларидан хосил булган. Пешток оралиги 10 м га тенг. Пешток ён устунларида томга олиб чикадиган бурама зина бор. Масжиднинг гарб тарзи тарихан вужудга келган катта йулга караган. Бу томон гишт тирговучни ёдга солувчи базак пешток билан хошияланган. </w:t>
      </w:r>
    </w:p>
    <w:p w:rsidR="003045D3" w:rsidRDefault="003045D3" w:rsidP="003045D3">
      <w:pPr>
        <w:pStyle w:val="a5"/>
        <w:jc w:val="both"/>
        <w:rPr>
          <w:rFonts w:ascii="Bodo_uzb" w:hAnsi="Bodo_uzb"/>
          <w:sz w:val="28"/>
        </w:rPr>
      </w:pPr>
      <w:r>
        <w:rPr>
          <w:rFonts w:ascii="Bodo_uzb" w:hAnsi="Bodo_uzb"/>
          <w:sz w:val="28"/>
        </w:rPr>
        <w:t xml:space="preserve">       Масжиднинг ички куриниши оддий. Ички тахмонлар тугри бурчакли хошияга олинган равок билан ёпилган.Хошия сахндан 10,7 м баландликкача, дераза     уститигача борган. Гумбаз бавал бурчакларини тугри саккизбурчак хосил килган холда ёпувчи ярим куббали равокли чорток устига жойлашган. Багалнинг пойгумбаз дарчалари унча чукур булмаган равокли токча ичига олинган. Кунжаклар билан токчалар оралиги калконсимон багал билан тулдирилиб, ун олти киррали шакл хосил килинган. Уларнинг кулфи токчалар ва чортокнинг бурчак багали билан бир хил баландликда жойлашган. Ун олти киррали шакл усти бир мунча ташкарига чикиб турувч чархи гумбаз билан ёпилган.</w:t>
      </w:r>
    </w:p>
    <w:p w:rsidR="003045D3" w:rsidRDefault="003045D3" w:rsidP="003045D3">
      <w:pPr>
        <w:pStyle w:val="a5"/>
        <w:ind w:firstLine="720"/>
        <w:jc w:val="both"/>
        <w:rPr>
          <w:rFonts w:ascii="Bodo_uzb" w:hAnsi="Bodo_uzb"/>
          <w:sz w:val="28"/>
        </w:rPr>
      </w:pPr>
      <w:r>
        <w:rPr>
          <w:rFonts w:ascii="Bodo_uzb" w:hAnsi="Bodo_uzb"/>
          <w:sz w:val="28"/>
        </w:rPr>
        <w:t xml:space="preserve">Конструктив шакллар содда булиб,деярли безатилмаган. Мехроб тахмони равоккача ганч мукарнаслар билан тулдирилган хамдаюкори кисмида ажратилган горизонтал шарафа ва буртма рах билан хошияланган. Чорток багал пойгумбазидан чикиб турувчи раф билан ажратилган. Кукгумбаз ичига ганч сувок устидан нафис мовий накш ишланган. </w:t>
      </w:r>
    </w:p>
    <w:p w:rsidR="003045D3" w:rsidRDefault="003045D3" w:rsidP="003045D3">
      <w:pPr>
        <w:pStyle w:val="a5"/>
        <w:jc w:val="both"/>
        <w:rPr>
          <w:rFonts w:ascii="Bodo_uzb" w:hAnsi="Bodo_uzb"/>
          <w:sz w:val="28"/>
        </w:rPr>
      </w:pPr>
      <w:r>
        <w:rPr>
          <w:rFonts w:ascii="Bodo_uzb" w:hAnsi="Bodo_uzb"/>
          <w:sz w:val="28"/>
        </w:rPr>
        <w:t xml:space="preserve">     Ташкаридан Кукгумбаз буйи кисмининг баландлиги 8 м дан зиёд яъни тахмон устидаги равок кулфи баландлигича келади. Шарк томонидан пешток устунлари кушилиб, равокни камраб олади. Шимолий ва жанубий томонларига гумбаз билан ёпилган, кайта тикланган равокли айвонлар туташган. Шимолий ва жанубий тарзлардаги тахмонлардпн кириш йуллари бор. </w:t>
      </w:r>
    </w:p>
    <w:p w:rsidR="003045D3" w:rsidRDefault="003045D3" w:rsidP="003045D3">
      <w:pPr>
        <w:pStyle w:val="a5"/>
        <w:jc w:val="both"/>
        <w:rPr>
          <w:rFonts w:ascii="Bodo_uzb" w:hAnsi="Bodo_uzb"/>
          <w:sz w:val="28"/>
        </w:rPr>
      </w:pPr>
      <w:r>
        <w:rPr>
          <w:rFonts w:ascii="Bodo_uzb" w:hAnsi="Bodo_uzb"/>
          <w:sz w:val="28"/>
        </w:rPr>
        <w:t xml:space="preserve">     Масжидга унинг уки буйлаб утадиган йулаклардан кирилади. Ён томонлардаги йулаклардан эса томга олиб чикувчи зинага утилади. </w:t>
      </w:r>
    </w:p>
    <w:p w:rsidR="003045D3" w:rsidRDefault="003045D3" w:rsidP="003045D3">
      <w:pPr>
        <w:pStyle w:val="a5"/>
        <w:jc w:val="both"/>
        <w:rPr>
          <w:rFonts w:ascii="Bodo_uzb" w:hAnsi="Bodo_uzb"/>
          <w:sz w:val="28"/>
        </w:rPr>
      </w:pPr>
      <w:r>
        <w:rPr>
          <w:rFonts w:ascii="Bodo_uzb" w:hAnsi="Bodo_uzb"/>
          <w:sz w:val="28"/>
        </w:rPr>
        <w:lastRenderedPageBreak/>
        <w:t xml:space="preserve">     Чорток масжид ички багаллари пойгумбазини уз ичига олган. Чортокнинг юкори кисми бурчаклари кесиклиги хисобига саккиз кирра хосил килинган. Чорток укида масжид ичини ёритиш учун равокли катта тобадонлар куйилиб, ёгоч панжаралар урнатилган. Шаркий томонда чорток билан бош пешток оралигида бир-бирига караб борувчи буготлар (погоналар) килинган. </w:t>
      </w:r>
    </w:p>
    <w:p w:rsidR="003045D3" w:rsidRDefault="003045D3" w:rsidP="003045D3">
      <w:pPr>
        <w:pStyle w:val="a5"/>
        <w:jc w:val="both"/>
        <w:rPr>
          <w:rFonts w:ascii="Bodo_uzb" w:hAnsi="Bodo_uzb"/>
          <w:sz w:val="28"/>
        </w:rPr>
      </w:pPr>
      <w:r>
        <w:rPr>
          <w:rFonts w:ascii="Bodo_uzb" w:hAnsi="Bodo_uzb"/>
          <w:sz w:val="28"/>
        </w:rPr>
        <w:t xml:space="preserve">     Саккиз кирра устига пойгумбаз урнатилган. Пойгумбазнинг буйи кисмида атрофи пишик гишт билан уралган майолика хошия кисман сакланиб колган. У дам тенг томонли, дам чузик олти киррали шакл хосил килган холда турга ухшаб кетади. Шакллар ичидаги сиртга ложувард сирли накш ишланган. Хошия ичи майолика тахтачалар билан тулдирилган, атрофига ложувард чизик тортилган. Тенг томонли олти киррали шакл ичига сарик турунж туширилган. </w:t>
      </w:r>
    </w:p>
    <w:p w:rsidR="003045D3" w:rsidRDefault="003045D3" w:rsidP="003045D3">
      <w:pPr>
        <w:pStyle w:val="a5"/>
        <w:jc w:val="both"/>
        <w:rPr>
          <w:rFonts w:ascii="Bodo_uzb" w:hAnsi="Bodo_uzb"/>
          <w:sz w:val="28"/>
        </w:rPr>
      </w:pPr>
      <w:r>
        <w:rPr>
          <w:rFonts w:ascii="Bodo_uzb" w:hAnsi="Bodo_uzb"/>
          <w:sz w:val="28"/>
        </w:rPr>
        <w:t xml:space="preserve">     Чузик олти киррали шаклларда мовий фонда бир-бирига чирмашган ок ва ложувард поялардан иборат мужассамот берилган. Поялар кушилган ва ажралган жойлар олти япрокли гул билан безатилган. </w:t>
      </w:r>
    </w:p>
    <w:p w:rsidR="003045D3" w:rsidRDefault="003045D3" w:rsidP="003045D3">
      <w:pPr>
        <w:pStyle w:val="a5"/>
        <w:jc w:val="both"/>
        <w:rPr>
          <w:rFonts w:ascii="Bodo_uzb" w:hAnsi="Bodo_uzb"/>
          <w:sz w:val="28"/>
        </w:rPr>
      </w:pPr>
      <w:r>
        <w:rPr>
          <w:rFonts w:ascii="Bodo_uzb" w:hAnsi="Bodo_uzb"/>
          <w:sz w:val="28"/>
        </w:rPr>
        <w:t xml:space="preserve">     Хошиядан юкорида, пойгумбазнинг бор баландлигича куфий битик ишланган. Унда Куръони карим 48-сураси-"Фатх"-нинг биринчи, иккинчи ва учинчи оятлари келтирилган. Уларнинг устидан ок сиркори гиштчалардан "Хукмронлик - Оллохга хос, бойлик-Оллохга хос" мазмунидаги бошка битиклар ишланиб, кук ранг билан хошияланган. Битик замини ложувард ва сопол тахтачалар билан тулдирилган. Асосий битикнинг юкори кисмида, унга параллель тарзда, ложувард гиштчалардан бир мунча майда битик ишланган булиб, у асосий битик билан муттасил чирмашиб борган. </w:t>
      </w:r>
    </w:p>
    <w:p w:rsidR="003045D3" w:rsidRDefault="003045D3" w:rsidP="003045D3">
      <w:pPr>
        <w:pStyle w:val="a5"/>
        <w:jc w:val="both"/>
        <w:rPr>
          <w:rFonts w:ascii="Bodo_uzb" w:hAnsi="Bodo_uzb"/>
          <w:sz w:val="28"/>
        </w:rPr>
      </w:pPr>
      <w:r>
        <w:rPr>
          <w:rFonts w:ascii="Bodo_uzb" w:hAnsi="Bodo_uzb"/>
          <w:sz w:val="28"/>
        </w:rPr>
        <w:t xml:space="preserve">     Пойгумбаз узра гумбаз булиб, у кайта курилган ва ложувард тахта чала билан копланган. Кукгумбаз масжидининг пештоки хам диккатни тортади. Пешток бош равок, ва устунлар ва равокли токчалардан иборат. Устунлар олдинга буртиб чиккан, уснларида уччорак устунчалар бор. Устунларнинг куйи кисми хажм хисобига энлирок булиб, таянчдан юкориси пешток эни даражасидадир. </w:t>
      </w:r>
    </w:p>
    <w:p w:rsidR="003045D3" w:rsidRDefault="003045D3" w:rsidP="003045D3">
      <w:pPr>
        <w:pStyle w:val="a5"/>
        <w:jc w:val="both"/>
        <w:rPr>
          <w:rFonts w:ascii="Bodo_uzb" w:hAnsi="Bodo_uzb"/>
          <w:sz w:val="28"/>
        </w:rPr>
      </w:pPr>
      <w:r>
        <w:rPr>
          <w:rFonts w:ascii="Bodo_uzb" w:hAnsi="Bodo_uzb"/>
          <w:sz w:val="28"/>
        </w:rPr>
        <w:t xml:space="preserve">      Масжиднинг меъморий хусусиятлари- куббалар,гумбаз,багал пойгумбазлари купрок Амир Темур хукмронлиги давридагига ухшаш. Жомеъ масжид Улугбек хукмронлиги давридакуриб тугалланган булиши хам мумкин, кириш пештокининг бет деворларида сакланиб колгантарихий битик шундан далолат беради.</w:t>
      </w:r>
    </w:p>
    <w:p w:rsidR="003045D3" w:rsidRDefault="003045D3" w:rsidP="003045D3">
      <w:pPr>
        <w:pStyle w:val="a5"/>
        <w:jc w:val="both"/>
        <w:rPr>
          <w:rFonts w:ascii="Bodo_uzb" w:hAnsi="Bodo_uzb"/>
          <w:sz w:val="28"/>
        </w:rPr>
      </w:pPr>
      <w:r>
        <w:rPr>
          <w:rFonts w:ascii="Bodo_uzb" w:hAnsi="Bodo_uzb"/>
          <w:sz w:val="28"/>
        </w:rPr>
        <w:t xml:space="preserve">     </w:t>
      </w:r>
      <w:r>
        <w:rPr>
          <w:rFonts w:ascii="Bodo_uzb" w:hAnsi="Bodo_uzb"/>
          <w:b/>
          <w:sz w:val="28"/>
        </w:rPr>
        <w:t>Шамсиддин Кулол</w:t>
      </w:r>
      <w:r>
        <w:rPr>
          <w:rFonts w:ascii="Bodo_uzb" w:hAnsi="Bodo_uzb"/>
          <w:sz w:val="28"/>
        </w:rPr>
        <w:t xml:space="preserve"> макбараси Кукгумбаз масжидининг шаркий укида жойлашган. Тархига кура у ташкаридан тугри туртбурчакли (12х10,5м), ичкаридан эса квадратдир (7,5х7,5 м). Девори анъанавий квадрат шаклдаги пишик гиштдан кутарилган. Макбара ичкарисининг у ер-бу ери сувоклари бир неча бор янгиланган. 1998 йилдаги таъмирлашга кадар томи ясси булган. Ёгоч тусинларни иккита уйма накшли устун кутариб турган. Ичкарида, </w:t>
      </w:r>
      <w:r>
        <w:rPr>
          <w:rFonts w:ascii="Bodo_uzb" w:hAnsi="Bodo_uzb"/>
          <w:sz w:val="28"/>
        </w:rPr>
        <w:lastRenderedPageBreak/>
        <w:t xml:space="preserve">турттала бурчакда хам сахндан бир метрдан зиёдрок баландликда консоль тусинларнинг чикиб турган кисми сакланиб  колган. Хона марказидан бироз шимолрокда ганч билан сувалган, кейинги даврга вид сагана жойлашган. Саганага гарбий ва жанубий, шунингдек шимолий томондан накшинкор мармар коплама парчалари урнатилган. Уларнинг бадиий безаги ва ижро техникаси хар хил булса-да, умуман Амир Темур ва Темурийлар хукмронлик килган давр учун </w:t>
      </w:r>
    </w:p>
    <w:p w:rsidR="003045D3" w:rsidRDefault="003045D3" w:rsidP="003045D3">
      <w:pPr>
        <w:pStyle w:val="a5"/>
        <w:jc w:val="both"/>
        <w:rPr>
          <w:rFonts w:ascii="Bodo_uzb" w:hAnsi="Bodo_uzb"/>
          <w:sz w:val="28"/>
        </w:rPr>
      </w:pPr>
      <w:r>
        <w:rPr>
          <w:rFonts w:ascii="Bodo_uzb" w:hAnsi="Bodo_uzb"/>
          <w:sz w:val="28"/>
        </w:rPr>
        <w:t xml:space="preserve">хосдир. Макбаранинг олд тарзи гарбга, Кукгумбаз масжиди пештоки укига караган. Кириш жойи чеккалари гиштин мозаика билан копланган. </w:t>
      </w:r>
    </w:p>
    <w:p w:rsidR="003045D3" w:rsidRDefault="003045D3" w:rsidP="003045D3">
      <w:pPr>
        <w:pStyle w:val="a5"/>
        <w:jc w:val="both"/>
        <w:rPr>
          <w:rFonts w:ascii="Bodo_uzb" w:hAnsi="Bodo_uzb"/>
          <w:sz w:val="28"/>
        </w:rPr>
      </w:pPr>
      <w:r>
        <w:rPr>
          <w:rFonts w:ascii="Bodo_uzb" w:hAnsi="Bodo_uzb"/>
          <w:sz w:val="28"/>
        </w:rPr>
        <w:t xml:space="preserve">     Макбаранинг курилиши тарихини урганиш максадида археологик казиш ишлари олиб борилди, девор зондлаб текширилди, конструктив кисмларнинг куп каватли сувоги кучирилди. Шимолий устуннинг гарбий томонида ва макбара ичида шимоли-шаркий хамда жануби-шаркий бурчаклар ёнида казилган шурф-лар натижалари диккатга сазовор. Бу ерда улчамлари 76, 86, 62 см, баландлиги 30 см булган мармар блоклар казиб олинди. Шу ернинг узида тикка кетган чок очилиб колди. Деворларга терилган гиштлар бир-бири билан богланмагани учун бу макбаранинг турли даврларда бунёд этилган иккита девори булганидан далолат беради. Обиданинг буйи кисми 21х12х4 см улчамли тугри туртбурчак гиштдан терилган. Сахндан накшинкор терракотанинг катта хажмли булаги хамда оч-ложувард сир копланган иккита терракота парчаси топилди. Бундай шаклдаги гишт X аср охири-XI аср бошларида Карманадаги Мирсаид Бахром, Тимдаги Аработа  макбаралари курилишида ишлатилган. Бухородаги Сомонийлар макбараси  хамда Самарканддаги Шохизинда мажмуоти илк ёдгорликлари курилишида хам шундай гиштдан фойдаланилган. </w:t>
      </w:r>
    </w:p>
    <w:p w:rsidR="003045D3" w:rsidRDefault="003045D3" w:rsidP="003045D3">
      <w:pPr>
        <w:pStyle w:val="a5"/>
        <w:jc w:val="both"/>
        <w:rPr>
          <w:rFonts w:ascii="Bodo_uzb" w:hAnsi="Bodo_uzb"/>
          <w:sz w:val="28"/>
        </w:rPr>
      </w:pPr>
      <w:r>
        <w:rPr>
          <w:rFonts w:ascii="Bodo_uzb" w:hAnsi="Bodo_uzb"/>
          <w:sz w:val="28"/>
        </w:rPr>
        <w:t xml:space="preserve">      Макбара ичи казилганда X-XI асрларда шу жойда курилган бино колдиклари топилди. Макбара бурчакларидаги зондлаб текшириш бинонинг устини гумаз билан ёпиш учун кесишувчи равоклар булганини тасдиклади. Мовароуннахр меъморлигида бундай конструктив элементлардан Темурийлар давридагина фойдаланилганди. </w:t>
      </w:r>
    </w:p>
    <w:p w:rsidR="003045D3" w:rsidRDefault="003045D3" w:rsidP="003045D3">
      <w:pPr>
        <w:pStyle w:val="a5"/>
        <w:jc w:val="both"/>
        <w:rPr>
          <w:rFonts w:ascii="Bodo_uzb" w:hAnsi="Bodo_uzb"/>
          <w:sz w:val="28"/>
        </w:rPr>
      </w:pPr>
      <w:r>
        <w:rPr>
          <w:rFonts w:ascii="Bodo_uzb" w:hAnsi="Bodo_uzb"/>
          <w:sz w:val="28"/>
        </w:rPr>
        <w:t xml:space="preserve">      Шундай килиб, Шамсуддин Кулол макбараси хам, Кукгумбаз масжиди сингари, Корахонийлар даврига оид кадимги иншоот колдиги устига курилган булиб чикди. Даставвал макбара биноси тархи бутунлай бошкача булиб, томонларида эни 4,5м булган турт очик равокли ротонда типидаги алохида турувчи квадрат иншоот булган. Кейинчалик бу бино икки бор кайта курилган ва макбарага мослаштирилган. Шимол, шарк ва жануб томондаги равоклар гишт билан уриб юборилган, гарбий равок эса унча катта булмаган пешток сифатида безатилган. Улугбек хукмронлиги даврида макбара устига кесишувчи равоклар узра гумбаз урнатилган. Пешток Амир Темур даврида мозаикали накшлар билан безатилган булиши мумкин. Макбарага икки катор </w:t>
      </w:r>
      <w:r>
        <w:rPr>
          <w:rFonts w:ascii="Bodo_uzb" w:hAnsi="Bodo_uzb"/>
          <w:sz w:val="28"/>
        </w:rPr>
        <w:lastRenderedPageBreak/>
        <w:t>девор килишдан максад уни тузатиш булмаган. Иккинчи катор девор иморатни конструктив жихатдан кучайтириш хамда кесишувчи равоклар урнатиш имкониятини яратиш максадида аввалгисининг ёнидан курилган.</w:t>
      </w:r>
    </w:p>
    <w:p w:rsidR="003045D3" w:rsidRDefault="003045D3" w:rsidP="003045D3">
      <w:pPr>
        <w:pStyle w:val="a5"/>
        <w:jc w:val="both"/>
        <w:rPr>
          <w:rFonts w:ascii="Bodo_uzb" w:hAnsi="Bodo_uzb"/>
          <w:sz w:val="28"/>
        </w:rPr>
      </w:pPr>
      <w:r>
        <w:rPr>
          <w:rFonts w:ascii="Bodo_uzb" w:hAnsi="Bodo_uzb"/>
          <w:sz w:val="28"/>
        </w:rPr>
        <w:t xml:space="preserve">       </w:t>
      </w:r>
      <w:r>
        <w:rPr>
          <w:rFonts w:ascii="Bodo_uzb" w:hAnsi="Bodo_uzb"/>
          <w:b/>
          <w:sz w:val="28"/>
        </w:rPr>
        <w:t xml:space="preserve">Гумбази Саййидон </w:t>
      </w:r>
      <w:r>
        <w:rPr>
          <w:rFonts w:ascii="Bodo_uzb" w:hAnsi="Bodo_uzb"/>
          <w:sz w:val="28"/>
        </w:rPr>
        <w:t xml:space="preserve">макбараси Шамсуддин Кулол макбарасидан жанубда жойлашган хамда шимолий томони билан ягона девор хосил килгандек унга туташиб ушган. </w:t>
      </w:r>
    </w:p>
    <w:p w:rsidR="003045D3" w:rsidRDefault="003045D3" w:rsidP="003045D3">
      <w:pPr>
        <w:pStyle w:val="a5"/>
        <w:jc w:val="both"/>
        <w:rPr>
          <w:rFonts w:ascii="Bodo_uzb" w:hAnsi="Bodo_uzb"/>
          <w:sz w:val="28"/>
        </w:rPr>
      </w:pPr>
      <w:r>
        <w:rPr>
          <w:rFonts w:ascii="Bodo_uzb" w:hAnsi="Bodo_uzb"/>
          <w:sz w:val="28"/>
        </w:rPr>
        <w:t xml:space="preserve">      Макбара тархига кура бир хонали ихчам бино булиб, Мирзо Улугбек даврига хас услубда курилган. Шохизиндадаги икки гумбазли Козизода Румий макбарасига бевосита ухшашдир. Макбара ичи хочсимон, ташкаридан эса деярли квадрат шаклда. Гарб томони бироз туртиб чиккан пешток билан безатилган. Пешток устунининг вайрон булган жанубий кисми 199б йилда гумбаз билан бирга таъмирланган. </w:t>
      </w:r>
    </w:p>
    <w:p w:rsidR="003045D3" w:rsidRDefault="003045D3" w:rsidP="003045D3">
      <w:pPr>
        <w:pStyle w:val="a5"/>
        <w:jc w:val="both"/>
        <w:rPr>
          <w:rFonts w:ascii="Bodo_uzb" w:hAnsi="Bodo_uzb"/>
          <w:sz w:val="28"/>
        </w:rPr>
      </w:pPr>
      <w:r>
        <w:rPr>
          <w:rFonts w:ascii="Bodo_uzb" w:hAnsi="Bodo_uzb"/>
          <w:sz w:val="28"/>
        </w:rPr>
        <w:t xml:space="preserve">      Ички тахмонлар равок билан тугаган. Олд девори, ток устидан равок таянчлари даражасида равокли тобадон куйилган, унча чукур булмаган токча тарзида хошияланган равоклар кулфи устидан чортокни ичкаридан якунловчи горизонтал белбог утган. Квадрат асосдан унча катта булмаган рахга таянган багал пойгумбази воситасида гумбаз айланасига утилган. Айлана устига пойгумбаз тушиб, ундан гумбаз кутарилган. </w:t>
      </w:r>
    </w:p>
    <w:p w:rsidR="003045D3" w:rsidRDefault="003045D3" w:rsidP="003045D3">
      <w:pPr>
        <w:pStyle w:val="a5"/>
        <w:jc w:val="both"/>
        <w:rPr>
          <w:rFonts w:ascii="Bodo_uzb" w:hAnsi="Bodo_uzb"/>
          <w:sz w:val="28"/>
        </w:rPr>
      </w:pPr>
      <w:r>
        <w:rPr>
          <w:rFonts w:ascii="Bodo_uzb" w:hAnsi="Bodo_uzb"/>
          <w:sz w:val="28"/>
        </w:rPr>
        <w:t xml:space="preserve">      Гумбази Саййидоннинг меъморий безаклари Кукгумбаз масжиди безагига жуда ухшайди. Иккаласининг меъмори бир эканлиги сезилиб туради. Тахмонлар буртма хошияга олинган. Багаллар пойидаги равоклар хам шу тарика безатилган. Макбара ичига ишланган накшлар гоят диккатга сазовор. Бутун сирт, шу жумладан чорток бурчакларидаги вертикал сиртлар, равокларнинг куриниб турган сирти, равоксимон багаллар сирти, гумбаз ости юзаси ва бутун гумбаз накш билан копланган. Накш асосан мовий ва кизил рангда берилган. Расмлар хилма-хил. Масалан, гумбаз ости белбоги саккиз киррали юлдузсимон накш хосил килувчи тасмали гирих билан тулдирилган. Юлдузлар нури кизил чизик ичига олинган. Катта юлдузлар орасига учтадан кичик юлдуз жойлаштирилган. Гирихнннг хандасавий шакллари атрофига чизик тортилган. </w:t>
      </w:r>
    </w:p>
    <w:p w:rsidR="003045D3" w:rsidRDefault="003045D3" w:rsidP="003045D3">
      <w:pPr>
        <w:pStyle w:val="a5"/>
        <w:jc w:val="both"/>
        <w:rPr>
          <w:rFonts w:ascii="Bodo_uzb" w:hAnsi="Bodo_uzb"/>
          <w:sz w:val="28"/>
        </w:rPr>
      </w:pPr>
      <w:r>
        <w:rPr>
          <w:rFonts w:ascii="Bodo_uzb" w:hAnsi="Bodo_uzb"/>
          <w:sz w:val="28"/>
        </w:rPr>
        <w:t xml:space="preserve">       Гумбаз юзаси бир неча белбогга ажратилган, шунингдек юлдузсимон накш билан тулдирилган куп киррали гирих хам накш килинган. </w:t>
      </w:r>
    </w:p>
    <w:p w:rsidR="003045D3" w:rsidRDefault="003045D3" w:rsidP="003045D3">
      <w:pPr>
        <w:pStyle w:val="a5"/>
        <w:jc w:val="both"/>
        <w:rPr>
          <w:rFonts w:ascii="Bodo_uzb" w:hAnsi="Bodo_uzb"/>
          <w:sz w:val="28"/>
        </w:rPr>
      </w:pPr>
      <w:r>
        <w:rPr>
          <w:rFonts w:ascii="Bodo_uzb" w:hAnsi="Bodo_uzb"/>
          <w:sz w:val="28"/>
        </w:rPr>
        <w:t xml:space="preserve">      Саккиз киррали пойгумбаз устидаги кизил фонга тигиз ишланган ислимий-гул накшли равоклар орасидаги бушлик турунжлар билан безатилган. Турунж четига майда дандана чизилган ва фондан тулкинсимон чизик  билан ажратилган. Девор юзасининг куп кисмига спиралсимон накш ишланган. </w:t>
      </w:r>
    </w:p>
    <w:p w:rsidR="003045D3" w:rsidRDefault="003045D3" w:rsidP="003045D3">
      <w:pPr>
        <w:pStyle w:val="a5"/>
        <w:jc w:val="both"/>
        <w:rPr>
          <w:rFonts w:ascii="Bodo_uzb" w:hAnsi="Bodo_uzb"/>
          <w:sz w:val="28"/>
        </w:rPr>
      </w:pPr>
      <w:r>
        <w:rPr>
          <w:rFonts w:ascii="Bodo_uzb" w:hAnsi="Bodo_uzb"/>
          <w:sz w:val="28"/>
        </w:rPr>
        <w:t xml:space="preserve">Макбаранинг пастки кисмида олти киррали ложувард тахтачалардан шарафа булган. Макбара ичидан шурф казилганда бу тахтачалар изи аникланди. Макбара уртасига туртта мармар кабртош урнатилган. </w:t>
      </w:r>
    </w:p>
    <w:p w:rsidR="003045D3" w:rsidRDefault="003045D3" w:rsidP="003045D3">
      <w:pPr>
        <w:pStyle w:val="a5"/>
        <w:jc w:val="both"/>
        <w:rPr>
          <w:rFonts w:ascii="Bodo_uzb" w:hAnsi="Bodo_uzb"/>
          <w:sz w:val="28"/>
        </w:rPr>
      </w:pPr>
      <w:r>
        <w:rPr>
          <w:rFonts w:ascii="Bodo_uzb" w:hAnsi="Bodo_uzb"/>
          <w:sz w:val="28"/>
        </w:rPr>
        <w:lastRenderedPageBreak/>
        <w:t>Доруссиёдат мажмуи.</w:t>
      </w:r>
    </w:p>
    <w:p w:rsidR="003045D3" w:rsidRDefault="003045D3" w:rsidP="003045D3">
      <w:pPr>
        <w:pStyle w:val="a5"/>
        <w:ind w:firstLine="708"/>
        <w:jc w:val="both"/>
        <w:rPr>
          <w:rFonts w:ascii="Bodo_uzb" w:hAnsi="Bodo_uzb"/>
          <w:sz w:val="28"/>
        </w:rPr>
      </w:pPr>
      <w:r>
        <w:rPr>
          <w:rFonts w:ascii="Bodo_uzb" w:hAnsi="Bodo_uzb"/>
          <w:sz w:val="28"/>
        </w:rPr>
        <w:t xml:space="preserve">Доруттиловат мажмуидан шаркрокда </w:t>
      </w:r>
      <w:r>
        <w:rPr>
          <w:rFonts w:ascii="Bodo_uzb" w:hAnsi="Bodo_uzb"/>
          <w:b/>
          <w:sz w:val="28"/>
        </w:rPr>
        <w:t>Хазрати Имом</w:t>
      </w:r>
      <w:r>
        <w:rPr>
          <w:rFonts w:ascii="Bodo_uzb" w:hAnsi="Bodo_uzb"/>
          <w:sz w:val="28"/>
        </w:rPr>
        <w:t xml:space="preserve"> макбараси вайроналари мавжуд.М.Е.Массон бу ерга Амир Темурнинг угли Жахонгир дафн этилгалигини тарихий маълумотлар буйича аниклаган. Тарихчи Мухаммад Хайдар сузларига кура, Жахонгир учун жуда куркам макбара курилган. Шарафуддин Али Йаздий колдирган маьлумотга кура, Сохибкирон унинг кабри устига "иморати багоят зебо солдурди".</w:t>
      </w:r>
    </w:p>
    <w:p w:rsidR="003045D3" w:rsidRDefault="003045D3" w:rsidP="003045D3">
      <w:pPr>
        <w:pStyle w:val="a5"/>
        <w:jc w:val="both"/>
        <w:rPr>
          <w:rFonts w:ascii="Bodo_uzb" w:hAnsi="Bodo_uzb"/>
          <w:sz w:val="28"/>
        </w:rPr>
      </w:pPr>
      <w:r>
        <w:rPr>
          <w:rFonts w:ascii="Bodo_uzb" w:hAnsi="Bodo_uzb"/>
          <w:sz w:val="28"/>
        </w:rPr>
        <w:t xml:space="preserve">      Макбарага ичдан назар солинса, бу янада сезиларли булади. Макбара тархи квадрат (6,30хб,35 и), турт томон укида равокли тахмонлар куйилган. Гарб томондаги тахмон бошкаларига нисбатан чукуррок кирган, мехроб хам шу ерда жойлашган. Макбара ичи баланд параллелепипед шаклида. Тепа кисмида ун олти киррали пойгумбаз булиб, унинг устига кулохий гумбаз урнатилган. </w:t>
      </w:r>
    </w:p>
    <w:p w:rsidR="003045D3" w:rsidRDefault="003045D3" w:rsidP="003045D3">
      <w:pPr>
        <w:pStyle w:val="a5"/>
        <w:jc w:val="both"/>
        <w:rPr>
          <w:rFonts w:ascii="Bodo_uzb" w:hAnsi="Bodo_uzb"/>
          <w:sz w:val="28"/>
        </w:rPr>
      </w:pPr>
      <w:r>
        <w:rPr>
          <w:rFonts w:ascii="Bodo_uzb" w:hAnsi="Bodo_uzb"/>
          <w:sz w:val="28"/>
        </w:rPr>
        <w:t xml:space="preserve">     Макбаранинг учта гумбази булган. Биринчиси-16 киррали пойгумбаз устига  кундирилган ташки, кулохий гумбаз. Иккинчиси-бир-бири билан туташувчи ун икки равокчадан таркиб топган пойгумбазга кундирилган равоксимон ички, юк кутарувчи гумбаз.Учинчиси-бурчаклирда (жануби-шаркий багалда) кисмангина сакланиб колган ва бу ерда "Окил киши яхши ният билан баракат килади. Нодон киши яхши ният балан кутиб туради" мазмунидаги битикли пирамон устида мукарнасли мураккаб сирт хосил килувчи, ганчкор безакли ички гумбаз. Ичкарида куп катламли ганч сувокли гиштин сагана жой- лашган. Макбара жанубий деворининг хаддан ташкари калинлиги ва шимоли-гарбий бурчакда мустахкам думалок минора мавжудлиги эътиборни тортади, гуё умумий хажмий ечимдаги мутаносиблик бузилгандай туюлади. Бу адолат Б.Н. Засипкин томонидан кайд этилган . Макбара пештоки жанубий тарзи юзаси хандасавий накш билан бутунлай копланган. Бу накшлар диагонал тарзда куйилган квадратлар тизимига асосланган. Атрофига учти квадратчадан ибо- рат сиркор гиштчалар терилган. Квадратлар ичига, кофий хатда "Оллох" сузи битилган. Уларнинг бир кисми ложувард сиркор гиштчалар билан, бошка кисми эса икки хил-мовий ва ложувард гиштчалар билан ёзилган.</w:t>
      </w:r>
    </w:p>
    <w:p w:rsidR="003045D3" w:rsidRDefault="003045D3" w:rsidP="003045D3">
      <w:pPr>
        <w:pStyle w:val="a5"/>
        <w:jc w:val="both"/>
        <w:rPr>
          <w:rFonts w:ascii="Bodo_uzb" w:hAnsi="Bodo_uzb"/>
          <w:sz w:val="28"/>
        </w:rPr>
      </w:pPr>
      <w:r>
        <w:rPr>
          <w:rFonts w:ascii="Bodo_uzb" w:hAnsi="Bodo_uzb"/>
          <w:sz w:val="28"/>
        </w:rPr>
        <w:t xml:space="preserve">       Пилястра ёнидаги асосий сиртни тулдирувчи хандасавий намоён тугри ва чузик шаклдаги олтибурчак майолика тахтачалар навбатма-навбат кадалган хошия ичига олинган.</w:t>
      </w:r>
    </w:p>
    <w:p w:rsidR="003045D3" w:rsidRDefault="003045D3" w:rsidP="003045D3">
      <w:pPr>
        <w:pStyle w:val="a5"/>
        <w:jc w:val="both"/>
        <w:rPr>
          <w:rFonts w:ascii="Bodo_uzb" w:hAnsi="Bodo_uzb"/>
          <w:sz w:val="28"/>
        </w:rPr>
      </w:pPr>
      <w:r>
        <w:rPr>
          <w:rFonts w:ascii="Bodo_uzb" w:hAnsi="Bodo_uzb"/>
          <w:sz w:val="28"/>
        </w:rPr>
        <w:t xml:space="preserve">       Юкоридан,13-14 м баландликдан горизонтал белбог утган. Белбогда, эхтимол, тиккасига уч катор куйилган тугри бурчакли туртбурчак тахтачалардан майоликали битик булгандир.</w:t>
      </w:r>
    </w:p>
    <w:p w:rsidR="003045D3" w:rsidRDefault="003045D3" w:rsidP="003045D3">
      <w:pPr>
        <w:pStyle w:val="a5"/>
        <w:jc w:val="both"/>
        <w:rPr>
          <w:rFonts w:ascii="Bodo_uzb" w:hAnsi="Bodo_uzb"/>
          <w:sz w:val="28"/>
        </w:rPr>
      </w:pPr>
      <w:r>
        <w:rPr>
          <w:rFonts w:ascii="Bodo_uzb" w:hAnsi="Bodo_uzb"/>
          <w:sz w:val="28"/>
        </w:rPr>
        <w:t xml:space="preserve">      Хазрати Имом макбарасининг шимолий тарзи XIX асрда курилган масжид жойлашган, хужалик иморатлари булган кенг ховлига караган. Шимолий тарзга бадиий жихатдан юксак даражада пардоз берилган, унда </w:t>
      </w:r>
      <w:r>
        <w:rPr>
          <w:rFonts w:ascii="Bodo_uzb" w:hAnsi="Bodo_uzb"/>
          <w:sz w:val="28"/>
        </w:rPr>
        <w:lastRenderedPageBreak/>
        <w:t xml:space="preserve">гиштин мозаика накшинкор маиолика билан йугрилиб кетган. Тарзнинг шимоли-шаркий бурчагида хашаматли безатилган кириш жойи булиб, ундан макбара ичига, зиёратхонага утилади. </w:t>
      </w:r>
    </w:p>
    <w:p w:rsidR="003045D3" w:rsidRDefault="003045D3" w:rsidP="003045D3">
      <w:pPr>
        <w:pStyle w:val="a5"/>
        <w:jc w:val="both"/>
        <w:rPr>
          <w:rFonts w:ascii="Bodo_uzb" w:hAnsi="Bodo_uzb"/>
          <w:sz w:val="28"/>
        </w:rPr>
      </w:pPr>
      <w:r>
        <w:rPr>
          <w:rFonts w:ascii="Bodo_uzb" w:hAnsi="Bodo_uzb"/>
          <w:sz w:val="28"/>
        </w:rPr>
        <w:t xml:space="preserve">      Шимоли-гарб томонда макбарага такаб гумбазли масжид, унинг шимолий девори ёнида эса ёгоч устунли баланд айвон курилган. Масжид ичи ва айвон деворлари пухта ганчсувок килинган, макбара шимолий тарзи копламасининг куп кисми шу сувок остида колиб кетган. Ушбу девор узра олти киррали пойгумбаз булиб, унинг устига кулохий гумбаз кундирилган. Пойгумбазни шимоли - шаркий бурчаги кесик чорток кутариб туради. </w:t>
      </w:r>
    </w:p>
    <w:p w:rsidR="003045D3" w:rsidRDefault="003045D3" w:rsidP="003045D3">
      <w:pPr>
        <w:pStyle w:val="a5"/>
        <w:jc w:val="both"/>
        <w:rPr>
          <w:rFonts w:ascii="Bodo_uzb" w:hAnsi="Bodo_uzb"/>
          <w:sz w:val="28"/>
        </w:rPr>
      </w:pPr>
      <w:r>
        <w:rPr>
          <w:rFonts w:ascii="Bodo_uzb" w:hAnsi="Bodo_uzb"/>
          <w:sz w:val="28"/>
        </w:rPr>
        <w:t xml:space="preserve">      Иморат икки ошиёнали булган. Биринчи каватдан тахмоннинг учта равоги сакланиб колган, уларнинг устида, афтидан, иккинчи кават учун сахн булиб хизмат килган бостирма ва майдонча булган куринади. Жануб кисмида, биринчи каватдаги зиёратхона" дан ташкарида шаркий тарз девори буйлаб кетган, иккинчи каватга олиб чикадиган йул сакланиб колган. Шаркий тарз бурчаги казилганда зина чиккан. Хазрати Имом макбарасидан шаракда даставвал "Жахонгир дахмаси", деб белгиланган сагана жойлашган. М.Е. Массон бу сагана Амир Темурни дафн этишга мулжалланган, деб хисоблаган.</w:t>
      </w:r>
    </w:p>
    <w:p w:rsidR="003045D3" w:rsidRDefault="003045D3" w:rsidP="003045D3">
      <w:pPr>
        <w:pStyle w:val="a5"/>
        <w:jc w:val="both"/>
        <w:rPr>
          <w:rFonts w:ascii="Bodo_uzb" w:hAnsi="Bodo_uzb"/>
          <w:sz w:val="28"/>
        </w:rPr>
      </w:pPr>
      <w:r>
        <w:rPr>
          <w:rFonts w:ascii="Bodo_uzb" w:hAnsi="Bodo_uzb"/>
          <w:sz w:val="28"/>
        </w:rPr>
        <w:t xml:space="preserve">     Сагана бир кишини дафн зтишга мулжалланган. Унинг улчами, чукурлиги 1,5 м ли токчаларни ҳам хисобга олганда, б,4х6,1 м. Бурчаклари кесик марказий квадрат 3,5х3,5 м га тенг. Сагана сатхи, девори, бостирмаси пардозланган мармарсимон охактош блоклар билан копланган. Сагана шифти ясси чодрасимон гумбаз куринишида килинган, юкори кисми накшинкор, квадрат шаклда. Унинг ичига улчами кичикрок бошка квадратлар кетма-кет жойлаштирилган. Якунловчи квадрат сакланиб колмаган. Бирок аввалги квадратларни таркиб топширган бурчакларга караганда, у саккиз киррали шаклда булган Амир Темур курдирган куп иморатлар хозирча номаьлум сабабларга кура вайрона ёки аварияли холатга келиб колган. Уттиз йил утгач Улугбек уларни кисман кайта куришни тугаллаган куринади. Масалан, Кукгумбаз масжиди ва унинг айвонлари кайта курилган, натижада масжид ховлиси икки хисса кискарган. Айни махалда, амир Тарагай макбарасига жануб томондан такаб "Авлод ал-Муборак" макбараси курилган. Тарагай макбарасидан шимолда катор хужралар барпо этилган. Бу хужраларда талабаларга калом илми ва Куръон кироати ургатилган. Мадраса Доруттиловат деб номланганини, зхтимол, шу билан изох лаш мумкиндир. Уша даврда масжид ховлиси шимолдан жанубга чузилган тугри бурчакли туртбурчак шаклида булган. </w:t>
      </w:r>
    </w:p>
    <w:p w:rsidR="003045D3" w:rsidRDefault="003045D3" w:rsidP="003045D3">
      <w:pPr>
        <w:pStyle w:val="a5"/>
        <w:jc w:val="both"/>
        <w:rPr>
          <w:rFonts w:ascii="Bodo_uzb" w:hAnsi="Bodo_uzb"/>
          <w:sz w:val="28"/>
        </w:rPr>
      </w:pPr>
      <w:r>
        <w:rPr>
          <w:rFonts w:ascii="Bodo_uzb" w:hAnsi="Bodo_uzb"/>
          <w:sz w:val="28"/>
        </w:rPr>
        <w:t xml:space="preserve">      Шохрух ва Улугбек хукмронликлари даврида шахар жомеь масжидининг шаркий кисми барлос уруги намояндаларининг сулолавий мозорига айланиб борди. Бу ерда, урта асрларга оид кабристон худудида Шохрух юришларида </w:t>
      </w:r>
      <w:r>
        <w:rPr>
          <w:rFonts w:ascii="Bodo_uzb" w:hAnsi="Bodo_uzb"/>
          <w:sz w:val="28"/>
        </w:rPr>
        <w:lastRenderedPageBreak/>
        <w:t xml:space="preserve">иштирок этган, тарихий машхур саркардалар исмлари битилган бир канча кабртошлар мавжуд. </w:t>
      </w:r>
    </w:p>
    <w:p w:rsidR="003045D3" w:rsidRDefault="003045D3" w:rsidP="003045D3">
      <w:pPr>
        <w:pStyle w:val="a5"/>
        <w:jc w:val="both"/>
        <w:rPr>
          <w:rFonts w:ascii="Bodo_uzb" w:hAnsi="Bodo_uzb"/>
          <w:sz w:val="28"/>
        </w:rPr>
      </w:pPr>
      <w:r>
        <w:rPr>
          <w:rFonts w:ascii="Bodo_uzb" w:hAnsi="Bodo_uzb"/>
          <w:sz w:val="28"/>
        </w:rPr>
        <w:t xml:space="preserve">      1500 йилда хокимият тепасига Шайбонийлар келгач, Амир Темур ва Темурийлар даври иншоотлари назоратсиз колиб кетди, баъзида атайлаб вайрон килинди, материаллар эса боши обьектлар курилишига ташиб кетилди. Шунга карамай, Шахрисабзнинг вайронага айланган меъморий колдиклари уларнинг аввалги куркидан далолат бериб, чукур таассурот колдиради, куз олдимизда гузал тарихий утмишни тиклайди. </w:t>
      </w:r>
    </w:p>
    <w:p w:rsidR="003045D3" w:rsidRDefault="003045D3" w:rsidP="003045D3">
      <w:pPr>
        <w:pStyle w:val="a5"/>
        <w:jc w:val="both"/>
        <w:rPr>
          <w:rFonts w:ascii="Bodo_uzb" w:hAnsi="Bodo_uzb"/>
          <w:b/>
          <w:sz w:val="28"/>
        </w:rPr>
      </w:pPr>
    </w:p>
    <w:p w:rsidR="003045D3" w:rsidRDefault="003045D3" w:rsidP="003045D3">
      <w:pPr>
        <w:pStyle w:val="a5"/>
        <w:jc w:val="both"/>
        <w:rPr>
          <w:rFonts w:ascii="Bodo_uzb" w:hAnsi="Bodo_uzb"/>
          <w:b/>
          <w:sz w:val="28"/>
        </w:rPr>
      </w:pPr>
      <w:r>
        <w:rPr>
          <w:rFonts w:ascii="Bodo_uzb" w:hAnsi="Bodo_uzb"/>
          <w:b/>
          <w:sz w:val="28"/>
        </w:rPr>
        <w:t xml:space="preserve">6.4.Жамоат меъморлиги </w:t>
      </w:r>
    </w:p>
    <w:p w:rsidR="003045D3" w:rsidRDefault="003045D3" w:rsidP="003045D3">
      <w:pPr>
        <w:pStyle w:val="a5"/>
        <w:jc w:val="both"/>
        <w:rPr>
          <w:rFonts w:ascii="Bodo_uzb" w:hAnsi="Bodo_uzb"/>
          <w:sz w:val="28"/>
        </w:rPr>
      </w:pPr>
      <w:r>
        <w:rPr>
          <w:rFonts w:ascii="Bodo_uzb" w:hAnsi="Bodo_uzb"/>
          <w:sz w:val="28"/>
        </w:rPr>
        <w:t xml:space="preserve">      Урта асрлар хаммоми</w:t>
      </w:r>
    </w:p>
    <w:p w:rsidR="003045D3" w:rsidRDefault="003045D3" w:rsidP="003045D3">
      <w:pPr>
        <w:pStyle w:val="a5"/>
        <w:jc w:val="both"/>
        <w:rPr>
          <w:rFonts w:ascii="Bodo_uzb" w:hAnsi="Bodo_uzb"/>
          <w:sz w:val="28"/>
        </w:rPr>
      </w:pPr>
      <w:r>
        <w:rPr>
          <w:rFonts w:ascii="Bodo_uzb" w:hAnsi="Bodo_uzb"/>
          <w:sz w:val="28"/>
        </w:rPr>
        <w:t xml:space="preserve">      Узбекистон худудида хаммом курилишига кадимдан алохида ахамият берилган. Ибн Сино яхши хаммомда харорат меъёрида, ичи ёруг, хаммомга кириладиган жой кенг ва у ерда рохат бахш этадиган чиройли расмлар булиши лозим, деб хисоблаганди. </w:t>
      </w:r>
    </w:p>
    <w:p w:rsidR="003045D3" w:rsidRDefault="003045D3" w:rsidP="003045D3">
      <w:pPr>
        <w:pStyle w:val="a5"/>
        <w:jc w:val="both"/>
        <w:rPr>
          <w:rFonts w:ascii="Bodo_uzb" w:hAnsi="Bodo_uzb"/>
          <w:sz w:val="28"/>
        </w:rPr>
      </w:pPr>
      <w:r>
        <w:rPr>
          <w:rFonts w:ascii="Bodo_uzb" w:hAnsi="Bodo_uzb"/>
          <w:sz w:val="28"/>
        </w:rPr>
        <w:t xml:space="preserve">      Тарихий шахарнинг кок марказида жойлашган Шахрисабз хаммоми Урта асрлар хаммомининг классик типида курилган. У XIV асрнинг иккинчи ярмида ёки XV аср бошида барпо этилган. </w:t>
      </w:r>
    </w:p>
    <w:p w:rsidR="003045D3" w:rsidRDefault="003045D3" w:rsidP="003045D3">
      <w:pPr>
        <w:pStyle w:val="a5"/>
        <w:jc w:val="both"/>
        <w:rPr>
          <w:rFonts w:ascii="Bodo_uzb" w:hAnsi="Bodo_uzb"/>
          <w:sz w:val="28"/>
        </w:rPr>
      </w:pPr>
      <w:r>
        <w:rPr>
          <w:rFonts w:ascii="Bodo_uzb" w:hAnsi="Bodo_uzb"/>
          <w:sz w:val="28"/>
        </w:rPr>
        <w:t xml:space="preserve">      Хаммом марказий хона атрофидаги 9 хонадан таркиб топган. Ювиниш хоналаридан шимолрокда учта ховуз ва утхона жойлашган. Хаммом ичи уч кисмга булинган. Биринчи кисм учта хонадан иборат. Биринчи хона ертулага кираверишда жойлашган. Тархига кура тугри туртбурчак шаклда, усти гумбаз билан ёпилган. Шарк томондан унга такаб супа курилган. </w:t>
      </w:r>
    </w:p>
    <w:p w:rsidR="003045D3" w:rsidRDefault="003045D3" w:rsidP="003045D3">
      <w:pPr>
        <w:pStyle w:val="a5"/>
        <w:jc w:val="both"/>
        <w:rPr>
          <w:rFonts w:ascii="Bodo_uzb" w:hAnsi="Bodo_uzb"/>
          <w:sz w:val="28"/>
        </w:rPr>
      </w:pPr>
      <w:r>
        <w:rPr>
          <w:rFonts w:ascii="Bodo_uzb" w:hAnsi="Bodo_uzb"/>
          <w:sz w:val="28"/>
        </w:rPr>
        <w:t xml:space="preserve">     Иккинчи хона биринчисига нисбатан гарброкда, шимол-жануб укида жойлашган. Тархи квадрат, унча чумбур булмаган туртта тахмони бор. Шаркий, гарбий ва шимолий тахмонлар залга кириладиган йул булган. </w:t>
      </w:r>
    </w:p>
    <w:p w:rsidR="003045D3" w:rsidRDefault="003045D3" w:rsidP="003045D3">
      <w:pPr>
        <w:pStyle w:val="a5"/>
        <w:jc w:val="both"/>
        <w:rPr>
          <w:rFonts w:ascii="Bodo_uzb" w:hAnsi="Bodo_uzb"/>
          <w:sz w:val="28"/>
        </w:rPr>
      </w:pPr>
      <w:r>
        <w:rPr>
          <w:rFonts w:ascii="Bodo_uzb" w:hAnsi="Bodo_uzb"/>
          <w:sz w:val="28"/>
        </w:rPr>
        <w:t xml:space="preserve">Учинчи хона-марказий зал. Тархига кура у бурчаклари кесик саккиз киррали. Шарк ва гарб томонларида чукур тахмонлар бор. Кесик бурчакларга эшиклар урнатилган. Жануб томондаги эшиклардан алохида кичик хоналарга утилади. Шимол томондан улардан шимоли-шаркий ва шимоли-гарбий бурчакдаги иссик хоналарга кирилади. Марказий залнинг шимолий ва жанубий тахмонлари унча чукур эмас. Шимолий тахмонда харорат энг юкори булиб, унда сув олинадиган хонага утиш учун йул куйилган. Марказий залнинг усти гумбаз билан ёпилган. Зал марказида-олти киррали супа. Бурчаклардаги хоналарнинг хам усти гумбаз билан ёпилган. Хаммом сахнига мармар тушалган, остида иссиклик утказадиган каналлар жойлашган. </w:t>
      </w:r>
    </w:p>
    <w:p w:rsidR="003045D3" w:rsidRDefault="003045D3" w:rsidP="003045D3">
      <w:pPr>
        <w:pStyle w:val="a5"/>
        <w:jc w:val="both"/>
        <w:rPr>
          <w:rFonts w:ascii="Bodo_uzb" w:hAnsi="Bodo_uzb"/>
          <w:sz w:val="28"/>
        </w:rPr>
      </w:pPr>
      <w:r>
        <w:rPr>
          <w:rFonts w:ascii="Bodo_uzb" w:hAnsi="Bodo_uzb"/>
          <w:sz w:val="28"/>
        </w:rPr>
        <w:t xml:space="preserve">      Хаммомнинг барча хоналарининг узига хос вазифаси булган. Марказий залдан олдин оёкни ювиш ва иссикка мослашиш учун учта утиш хонаси келади. Марказий залнинг оркасидаги учта хона совунлаб ювинадиган хона </w:t>
      </w:r>
      <w:r>
        <w:rPr>
          <w:rFonts w:ascii="Bodo_uzb" w:hAnsi="Bodo_uzb"/>
          <w:sz w:val="28"/>
        </w:rPr>
        <w:lastRenderedPageBreak/>
        <w:t xml:space="preserve">булган. Залнинг шаркни гарб томонида жойлашган иккита чумбур тахмон укалаш хонаси булган. </w:t>
      </w:r>
    </w:p>
    <w:p w:rsidR="003045D3" w:rsidRDefault="003045D3" w:rsidP="003045D3">
      <w:pPr>
        <w:pStyle w:val="a5"/>
        <w:jc w:val="both"/>
        <w:rPr>
          <w:rFonts w:ascii="Bodo_uzb" w:hAnsi="Bodo_uzb"/>
          <w:sz w:val="28"/>
        </w:rPr>
      </w:pPr>
      <w:r>
        <w:rPr>
          <w:rFonts w:ascii="Bodo_uzb" w:hAnsi="Bodo_uzb"/>
          <w:sz w:val="28"/>
        </w:rPr>
        <w:t xml:space="preserve">      Куплаб ёзма манбалардаги хабарларга кура, хаммомларга купинча безак берилган. Шахрисабздаги хаммом хам, эхтимол, безакли булгандир. </w:t>
      </w:r>
    </w:p>
    <w:p w:rsidR="003045D3" w:rsidRDefault="003045D3" w:rsidP="003045D3">
      <w:pPr>
        <w:pStyle w:val="a5"/>
        <w:jc w:val="both"/>
        <w:rPr>
          <w:rFonts w:ascii="Bodo_uzb" w:hAnsi="Bodo_uzb"/>
          <w:sz w:val="28"/>
        </w:rPr>
      </w:pPr>
      <w:r>
        <w:rPr>
          <w:rFonts w:ascii="Bodo_uzb" w:hAnsi="Bodo_uzb"/>
          <w:sz w:val="28"/>
        </w:rPr>
        <w:t xml:space="preserve">      Шахрисабз хаммомининг тархи ва ички жихозлари пухта уйлаб килинган. Иссикликни саклаб колиш максадида у чукур килинган. </w:t>
      </w:r>
    </w:p>
    <w:p w:rsidR="003045D3" w:rsidRDefault="003045D3" w:rsidP="003045D3">
      <w:pPr>
        <w:pStyle w:val="a5"/>
        <w:jc w:val="both"/>
        <w:rPr>
          <w:rFonts w:ascii="Bodo_uzb" w:hAnsi="Bodo_uzb"/>
          <w:sz w:val="28"/>
        </w:rPr>
      </w:pPr>
      <w:r>
        <w:rPr>
          <w:rFonts w:ascii="Bodo_uzb" w:hAnsi="Bodo_uzb"/>
          <w:sz w:val="28"/>
        </w:rPr>
        <w:t xml:space="preserve">      </w:t>
      </w:r>
      <w:r>
        <w:rPr>
          <w:rFonts w:ascii="Bodo_uzb" w:hAnsi="Bodo_uzb"/>
          <w:b/>
          <w:sz w:val="28"/>
        </w:rPr>
        <w:t>Чорсу</w:t>
      </w:r>
      <w:r>
        <w:rPr>
          <w:rFonts w:ascii="Bodo_uzb" w:hAnsi="Bodo_uzb"/>
          <w:sz w:val="28"/>
        </w:rPr>
        <w:t xml:space="preserve"> Шахрисабз марказида, шимолдан жанубга ва шаркдан гарбга олиб борувчи йуллар чоррахасида,укларга мутаносиб жойлашган,умумий улчами 21x21 м ли бир марказли бино булиб, олдинга туртиб чиккан турт пештоки, гумбаз остидаги марказий залга олиб кирувчи равоклар бор. Зал тархи кесик бурчакли квадрат,залга нисбатан диагонал жойлашган утиш йулларидан бурчаклардаги хоналарга кирилади.  </w:t>
      </w:r>
    </w:p>
    <w:p w:rsidR="003045D3" w:rsidRDefault="003045D3" w:rsidP="003045D3">
      <w:pPr>
        <w:pStyle w:val="a5"/>
        <w:jc w:val="both"/>
        <w:rPr>
          <w:rFonts w:ascii="Bodo_uzb" w:hAnsi="Bodo_uzb"/>
          <w:sz w:val="28"/>
        </w:rPr>
      </w:pPr>
      <w:r>
        <w:rPr>
          <w:rFonts w:ascii="Bodo_uzb" w:hAnsi="Bodo_uzb"/>
          <w:sz w:val="28"/>
        </w:rPr>
        <w:t xml:space="preserve">      Марказий зал усти чархи гумбазли. Гумбаз зал бурчакларида паст жойлашган равок багаллари устидан бошланган. Хоналарда калконсимон багаллар "арчасимон" куйилган. </w:t>
      </w:r>
    </w:p>
    <w:p w:rsidR="003045D3" w:rsidRDefault="003045D3" w:rsidP="003045D3">
      <w:pPr>
        <w:pStyle w:val="a5"/>
        <w:jc w:val="both"/>
        <w:rPr>
          <w:rFonts w:ascii="Bodo_uzb" w:hAnsi="Bodo_uzb"/>
          <w:sz w:val="28"/>
        </w:rPr>
      </w:pPr>
      <w:r>
        <w:rPr>
          <w:rFonts w:ascii="Bodo_uzb" w:hAnsi="Bodo_uzb"/>
          <w:sz w:val="28"/>
        </w:rPr>
        <w:t xml:space="preserve">XV асрда курилган Шахрисабз Чорсуси Бухоро, Самарканддаги Чорсулар такрори эмас. У бундай бинолар типологиясини саклаган холда алохида ечимга ҳам эга. </w:t>
      </w:r>
    </w:p>
    <w:p w:rsidR="003045D3" w:rsidRDefault="003045D3" w:rsidP="003045D3">
      <w:pPr>
        <w:pStyle w:val="a5"/>
        <w:ind w:firstLine="708"/>
        <w:jc w:val="both"/>
        <w:rPr>
          <w:rFonts w:ascii="Bodo_uzb" w:hAnsi="Bodo_uzb"/>
          <w:sz w:val="28"/>
        </w:rPr>
      </w:pPr>
      <w:r>
        <w:rPr>
          <w:rFonts w:ascii="Bodo_uzb" w:hAnsi="Bodo_uzb"/>
          <w:b/>
          <w:sz w:val="28"/>
        </w:rPr>
        <w:t xml:space="preserve">Коба карвонсаройи. </w:t>
      </w:r>
      <w:r>
        <w:rPr>
          <w:rFonts w:ascii="Bodo_uzb" w:hAnsi="Bodo_uzb"/>
          <w:sz w:val="28"/>
        </w:rPr>
        <w:t xml:space="preserve">Марказий Осиёдаги жамоат меъморлигида карвонсаройлар алохида урин тутади. Г.А.Пугаченкова кайд этганидек, карвонсарой меъморлиги ва тархий мужассамотида мугуллардан аввалги даврлардаёк ишлаб чикилган эски хажмий-тархий ечимларга риоя килинган. Карвонсаройлар асосини кесик тугри туртбурчак ховли ташкил килади. </w:t>
      </w:r>
    </w:p>
    <w:p w:rsidR="003045D3" w:rsidRDefault="003045D3" w:rsidP="003045D3">
      <w:pPr>
        <w:pStyle w:val="a5"/>
        <w:jc w:val="both"/>
        <w:rPr>
          <w:rFonts w:ascii="Bodo_uzb" w:hAnsi="Bodo_uzb"/>
          <w:sz w:val="28"/>
        </w:rPr>
      </w:pPr>
      <w:r>
        <w:rPr>
          <w:rFonts w:ascii="Bodo_uzb" w:hAnsi="Bodo_uzb"/>
          <w:sz w:val="28"/>
        </w:rPr>
        <w:t xml:space="preserve">      Шахрисабздаги Коба карвонсаройи XVI асрдаги бу тоифа меъморликнинг ягона ёдгорлигидир. Шахардаги бошка карвонсаройлар сакланиб колмаган. </w:t>
      </w:r>
    </w:p>
    <w:p w:rsidR="003045D3" w:rsidRDefault="003045D3" w:rsidP="003045D3">
      <w:pPr>
        <w:pStyle w:val="a5"/>
        <w:jc w:val="both"/>
        <w:rPr>
          <w:rFonts w:ascii="Bodo_uzb" w:hAnsi="Bodo_uzb"/>
          <w:sz w:val="28"/>
        </w:rPr>
      </w:pPr>
      <w:r>
        <w:rPr>
          <w:rFonts w:ascii="Bodo_uzb" w:hAnsi="Bodo_uzb"/>
          <w:sz w:val="28"/>
        </w:rPr>
        <w:t xml:space="preserve">      Коба карвонсаройи бир ховлили, бир каватли иншоот булиб, хоналар ховли атрофида жойлашган. XVI асрда барпо этилган Кобанинг меъморий киёфаси, Самарканд ва Бухородаги шу каби иншоотлардан фарк килгани холда, бир- мунча сипо. Кириш пештоки анъанавий равишда Шахрисабз эски шахар кисмида тарихан юзага келган катта йулга караган. Ховлиси кесик бурчакли квадрат шаклга якин. Хужралари учли гумбазлар билан ёпилган. </w:t>
      </w:r>
    </w:p>
    <w:p w:rsidR="003045D3" w:rsidRDefault="003045D3" w:rsidP="003045D3">
      <w:pPr>
        <w:pStyle w:val="a5"/>
        <w:jc w:val="both"/>
        <w:rPr>
          <w:rFonts w:ascii="Bodo_uzb" w:hAnsi="Bodo_uzb"/>
          <w:sz w:val="28"/>
        </w:rPr>
      </w:pPr>
      <w:r>
        <w:rPr>
          <w:rFonts w:ascii="Bodo_uzb" w:hAnsi="Bodo_uzb"/>
          <w:sz w:val="28"/>
        </w:rPr>
        <w:t xml:space="preserve">     Ташки безаги йуклиги, девори калинлиги, ховли бурчаклари кесиклиги карвонсарой чиндан хам XVI асрда курилган, деб хисоблаш учун асос булади. </w:t>
      </w:r>
    </w:p>
    <w:p w:rsidR="003045D3" w:rsidRDefault="003045D3" w:rsidP="003045D3">
      <w:pPr>
        <w:pStyle w:val="a5"/>
        <w:jc w:val="both"/>
        <w:rPr>
          <w:rFonts w:ascii="Bodo_uzb" w:hAnsi="Bodo_uzb"/>
          <w:sz w:val="28"/>
        </w:rPr>
      </w:pPr>
      <w:r>
        <w:rPr>
          <w:rFonts w:ascii="Bodo_uzb" w:hAnsi="Bodo_uzb"/>
          <w:sz w:val="28"/>
        </w:rPr>
        <w:t xml:space="preserve">Туб ахолининг огиздан-огизга утиб келаётган гапларига караганда, бу карвонсаройда уз вактида турли мамлакатлар, шу жумладан Хиндистондан келган савдогарлар ҳам куниб утишган. </w:t>
      </w:r>
    </w:p>
    <w:p w:rsidR="003045D3" w:rsidRDefault="003045D3" w:rsidP="003045D3">
      <w:pPr>
        <w:pStyle w:val="a5"/>
        <w:jc w:val="both"/>
        <w:rPr>
          <w:rFonts w:ascii="Bodo_uzb" w:hAnsi="Bodo_uzb"/>
          <w:sz w:val="28"/>
        </w:rPr>
      </w:pPr>
      <w:r>
        <w:rPr>
          <w:rFonts w:ascii="Bodo_uzb" w:hAnsi="Bodo_uzb"/>
          <w:sz w:val="28"/>
        </w:rPr>
        <w:t xml:space="preserve">"Коба" номининг келиб чикиши тугрисида бир неча тахмин бор. Масалан, бир тахминда бу "Кубба" сузининг махаллий ахоли тилидаги талаффузи </w:t>
      </w:r>
      <w:r>
        <w:rPr>
          <w:rFonts w:ascii="Bodo_uzb" w:hAnsi="Bodo_uzb"/>
          <w:sz w:val="28"/>
        </w:rPr>
        <w:lastRenderedPageBreak/>
        <w:t xml:space="preserve">дейилса, бошкасида гуёки уни арабларнинг Куфа шахридан келган усталар курганлиги учун "Куфа" сузининг бузилган шакли, дейилади. </w:t>
      </w:r>
    </w:p>
    <w:p w:rsidR="003045D3" w:rsidRDefault="003045D3" w:rsidP="003045D3">
      <w:pPr>
        <w:pStyle w:val="a5"/>
        <w:jc w:val="both"/>
        <w:rPr>
          <w:rFonts w:ascii="Bodo_uzb" w:hAnsi="Bodo_uzb"/>
          <w:sz w:val="28"/>
        </w:rPr>
      </w:pPr>
      <w:r>
        <w:rPr>
          <w:rFonts w:ascii="Bodo_uzb" w:hAnsi="Bodo_uzb"/>
          <w:sz w:val="28"/>
        </w:rPr>
        <w:t xml:space="preserve">Чубин мажмуи. Чубин меъморий мажмуи шахарнинг шимоли-шаркий кисмида, Чубин махалласида жойлашган. Мажмуанинг курилиши хакида тарихий ёки адабий маълумотлар йук. Чубин купрок жой номи билан боглик булиб, у ерда утмишда, эхтимол, ёгочга ишлов берувчи хунармандлар махалласи жойлашган булиши мумкин. </w:t>
      </w:r>
    </w:p>
    <w:p w:rsidR="003045D3" w:rsidRDefault="003045D3" w:rsidP="003045D3">
      <w:pPr>
        <w:pStyle w:val="a5"/>
        <w:jc w:val="both"/>
        <w:rPr>
          <w:rFonts w:ascii="Bodo_uzb" w:hAnsi="Bodo_uzb"/>
          <w:sz w:val="28"/>
        </w:rPr>
      </w:pPr>
      <w:r>
        <w:rPr>
          <w:rFonts w:ascii="Bodo_uzb" w:hAnsi="Bodo_uzb"/>
          <w:sz w:val="28"/>
        </w:rPr>
        <w:t xml:space="preserve">    Ёдгорлик функционал жихатдан узаро боглик бугинлар-масжид биноси, хужралар, дарвозахона ва ховлидан таркиб топган мажмуадир. </w:t>
      </w:r>
    </w:p>
    <w:p w:rsidR="003045D3" w:rsidRDefault="003045D3" w:rsidP="003045D3">
      <w:pPr>
        <w:pStyle w:val="a5"/>
        <w:jc w:val="both"/>
        <w:rPr>
          <w:rFonts w:ascii="Bodo_uzb" w:hAnsi="Bodo_uzb"/>
          <w:sz w:val="28"/>
        </w:rPr>
      </w:pPr>
      <w:r>
        <w:rPr>
          <w:rFonts w:ascii="Bodo_uzb" w:hAnsi="Bodo_uzb"/>
          <w:sz w:val="28"/>
        </w:rPr>
        <w:t xml:space="preserve">    Бино тарзлари анъанавий мутаносибликка асосланган холда безатилган. Укларда пештоклар барпо этиш оркали шимолий, шаркий ва жанубий тарзлар мутаносиблигига эришилган. Устунлар юзаси пилястралар воситасида чукур булмаган тахмонларга ажратилган. Тахмонларда турт марказли туташма равоклар куйилган. </w:t>
      </w:r>
    </w:p>
    <w:p w:rsidR="003045D3" w:rsidRDefault="003045D3" w:rsidP="003045D3">
      <w:pPr>
        <w:pStyle w:val="a5"/>
        <w:jc w:val="both"/>
        <w:rPr>
          <w:rFonts w:ascii="Bodo_uzb" w:hAnsi="Bodo_uzb"/>
          <w:sz w:val="28"/>
        </w:rPr>
      </w:pPr>
      <w:r>
        <w:rPr>
          <w:rFonts w:ascii="Bodo_uzb" w:hAnsi="Bodo_uzb"/>
          <w:sz w:val="28"/>
        </w:rPr>
        <w:t xml:space="preserve">Хажмий-маконий жихатдан мазкур ёдгорликни ички ховлига караган бош тарз бурттирилган марказий мужассамотлар тоифасига киритиш мумкин. </w:t>
      </w:r>
    </w:p>
    <w:p w:rsidR="003045D3" w:rsidRDefault="003045D3" w:rsidP="003045D3">
      <w:pPr>
        <w:pStyle w:val="a5"/>
        <w:jc w:val="both"/>
        <w:rPr>
          <w:rFonts w:ascii="Bodo_uzb" w:hAnsi="Bodo_uzb"/>
          <w:b/>
          <w:sz w:val="28"/>
        </w:rPr>
      </w:pPr>
    </w:p>
    <w:p w:rsidR="003045D3" w:rsidRDefault="003045D3" w:rsidP="003045D3">
      <w:pPr>
        <w:pStyle w:val="a5"/>
        <w:jc w:val="both"/>
        <w:rPr>
          <w:rFonts w:ascii="Bodo_uzb" w:hAnsi="Bodo_uzb"/>
          <w:b/>
          <w:sz w:val="28"/>
        </w:rPr>
      </w:pPr>
      <w:r>
        <w:rPr>
          <w:rFonts w:ascii="Bodo_uzb" w:hAnsi="Bodo_uzb"/>
          <w:b/>
          <w:sz w:val="28"/>
        </w:rPr>
        <w:t>6.5. Шахрисабзнинг янги давр тарихи</w:t>
      </w:r>
    </w:p>
    <w:p w:rsidR="003045D3" w:rsidRDefault="003045D3" w:rsidP="003045D3">
      <w:pPr>
        <w:pStyle w:val="a5"/>
        <w:jc w:val="both"/>
        <w:rPr>
          <w:rFonts w:ascii="Bodo_uzb" w:hAnsi="Bodo_uzb"/>
          <w:sz w:val="28"/>
        </w:rPr>
      </w:pPr>
      <w:r>
        <w:rPr>
          <w:rFonts w:ascii="Bodo_uzb" w:hAnsi="Bodo_uzb"/>
          <w:sz w:val="28"/>
        </w:rPr>
        <w:t xml:space="preserve">       Замонавий Узбекистон учун  хос булган, жамият хаётининг турли сохаларидаги янгиланиш, ислохот ва туб узгаришлар кадимги Шахрисабз тарихида янги сахифалар очди. </w:t>
      </w:r>
    </w:p>
    <w:p w:rsidR="003045D3" w:rsidRDefault="003045D3" w:rsidP="003045D3">
      <w:pPr>
        <w:pStyle w:val="a5"/>
        <w:jc w:val="both"/>
        <w:rPr>
          <w:rFonts w:ascii="Bodo_uzb" w:hAnsi="Bodo_uzb"/>
          <w:sz w:val="28"/>
        </w:rPr>
      </w:pPr>
      <w:r>
        <w:rPr>
          <w:rFonts w:ascii="Bodo_uzb" w:hAnsi="Bodo_uzb"/>
          <w:sz w:val="28"/>
        </w:rPr>
        <w:t xml:space="preserve">Дунёга машхур меьморий ёдгорликлар ва ноёб маданий меросга эга булган шахар чет эл олимлари ва сайёхлари эътиборини узига тортиб келган. Узбекистон мустакиллиги ижтимоий йуналтирилган бозор иктисодиётини янада ривожлантириш ва мустахкамлаш дастурини амалга ошириш билан боглик холда Шахрисабзнинг иктисодий ва маданий салохиятини тулик юзага чикариш учун мустахкам пойдевор яратди.  </w:t>
      </w:r>
    </w:p>
    <w:p w:rsidR="003045D3" w:rsidRDefault="003045D3" w:rsidP="003045D3">
      <w:pPr>
        <w:pStyle w:val="a5"/>
        <w:jc w:val="both"/>
        <w:rPr>
          <w:rFonts w:ascii="Bodo_uzb" w:hAnsi="Bodo_uzb"/>
          <w:sz w:val="28"/>
        </w:rPr>
      </w:pPr>
      <w:r>
        <w:rPr>
          <w:rFonts w:ascii="Bodo_uzb" w:hAnsi="Bodo_uzb"/>
          <w:sz w:val="28"/>
        </w:rPr>
        <w:t xml:space="preserve">      Маданий ҳаёт. Мустакиллик туфайли халкимиз узининг утмишини, бой меросини урганиш бахтига мушарраф булди. Кадимий удумларимиз, динимиз узимизга кайтди. Тарихий обидаларниб таъмирлаш имкониятлари пайдо булди. Сохибкирон Амир Темур бобомиз истиклол туфайли юртимиз кайтди. Улзот даврида яратилган кадриятлар халкимизнинг бебахо маънавий бойлигига айланди. Мустамлакачи боскинчиларнинг Амир Темур шахси ва тузган улуг давлатига нисбатан тутган адолатсиз сиёсати фош этилди. Узбекистон Реепубликаси Президенти Ислом Каримов 1994 йил июлда Шахрисабзга келиб, Амри Темур даври ёдгорликларини бориб курди. Кукгумбаз жомеъ масжиди тез кунда таъмирдан чикарилажагининг гувохи булди. Президент шахарда Амир Темурга хайкал куриш, шу муносабат билан курик-танлов эълон килиш ишини бошлаш хакида маслахат берди.</w:t>
      </w:r>
    </w:p>
    <w:p w:rsidR="003045D3" w:rsidRDefault="003045D3" w:rsidP="003045D3">
      <w:pPr>
        <w:pStyle w:val="a5"/>
        <w:jc w:val="both"/>
        <w:rPr>
          <w:rFonts w:ascii="Bodo_uzb" w:hAnsi="Bodo_uzb"/>
          <w:sz w:val="28"/>
        </w:rPr>
      </w:pPr>
      <w:r>
        <w:rPr>
          <w:rFonts w:ascii="Bodo_uzb" w:hAnsi="Bodo_uzb"/>
          <w:sz w:val="28"/>
        </w:rPr>
        <w:lastRenderedPageBreak/>
        <w:t xml:space="preserve">     Шахрисабзда 19 тарихий маданий ёдгорлик булиб, уларнинг 16 таси республика ахамиятига эга. Кадим Шахрисабз обидаларининг купчилиги улуг аллома Мирзо Улугбек таваллудининг 600 йиллигига тайёргарлик муносабати билан таъмирлаш ишлари бошлаб юборилганди. Чорсу, Кундузак, Огалик ёдгорликлари тулик таъмирланди. Кукгумбаз, тарихий хаммом, Чубин ёдгорликларини таъмирлаш давом эттирилди. Шахрисабзнинг кухна деворини ва оксарой касрининг кириш пештокини таъмирлаш иши тугалланди.</w:t>
      </w:r>
    </w:p>
    <w:p w:rsidR="003045D3" w:rsidRDefault="003045D3" w:rsidP="003045D3">
      <w:pPr>
        <w:pStyle w:val="a5"/>
        <w:jc w:val="both"/>
        <w:rPr>
          <w:rFonts w:ascii="Bodo_uzb" w:hAnsi="Bodo_uzb"/>
          <w:sz w:val="28"/>
        </w:rPr>
      </w:pPr>
      <w:r>
        <w:rPr>
          <w:rFonts w:ascii="Bodo_uzb" w:hAnsi="Bodo_uzb"/>
          <w:sz w:val="28"/>
        </w:rPr>
        <w:t>Узбекистон Республикаси Вазирлар Махкамаси 1994 йил 29 декабрда "Амир Темур таваллудининг 660 йиллигини нишонлаш тугрисида" карор кабул килди.</w:t>
      </w:r>
    </w:p>
    <w:p w:rsidR="003045D3" w:rsidRDefault="003045D3" w:rsidP="003045D3">
      <w:pPr>
        <w:pStyle w:val="a5"/>
        <w:jc w:val="both"/>
        <w:rPr>
          <w:rFonts w:ascii="Bodo_uzb" w:hAnsi="Bodo_uzb"/>
          <w:sz w:val="28"/>
        </w:rPr>
      </w:pPr>
      <w:r>
        <w:rPr>
          <w:rFonts w:ascii="Bodo_uzb" w:hAnsi="Bodo_uzb"/>
          <w:sz w:val="28"/>
        </w:rPr>
        <w:t xml:space="preserve">      Бу Узбекистоннинг энг янги тарихида улкан вокеа булди.</w:t>
      </w:r>
    </w:p>
    <w:p w:rsidR="003045D3" w:rsidRDefault="003045D3" w:rsidP="003045D3">
      <w:pPr>
        <w:pStyle w:val="a5"/>
        <w:jc w:val="both"/>
        <w:rPr>
          <w:rFonts w:ascii="Bodo_uzb" w:hAnsi="Bodo_uzb"/>
          <w:sz w:val="28"/>
        </w:rPr>
      </w:pPr>
      <w:r>
        <w:rPr>
          <w:rFonts w:ascii="Bodo_uzb" w:hAnsi="Bodo_uzb"/>
          <w:sz w:val="28"/>
        </w:rPr>
        <w:t xml:space="preserve">      1996 йил 13 январда сохибкирон Амир Темур хайкалини тайёрлаш буйича эълон килинган танлов асосида такдим этилган лоихалар орасида хайкалтарошлар Илхом ва Камол Жабборовлар хамда меъмор Ботир Усмонов асарларимаъкулланди.</w:t>
      </w:r>
    </w:p>
    <w:p w:rsidR="003045D3" w:rsidRDefault="003045D3" w:rsidP="003045D3">
      <w:pPr>
        <w:pStyle w:val="a5"/>
        <w:jc w:val="both"/>
        <w:rPr>
          <w:rFonts w:ascii="Bodo_uzb" w:hAnsi="Bodo_uzb"/>
          <w:sz w:val="28"/>
        </w:rPr>
      </w:pPr>
      <w:r>
        <w:rPr>
          <w:rFonts w:ascii="Bodo_uzb" w:hAnsi="Bodo_uzb"/>
          <w:sz w:val="28"/>
        </w:rPr>
        <w:t xml:space="preserve">       Шахар обидаларида 76,5 миллион сумлик таъмирлаш ишлари амалга  оширилди. Пойдевори ер сатхидан карийб 10 метр баланд булган Амир Темур хайкали урнатилди. </w:t>
      </w:r>
    </w:p>
    <w:p w:rsidR="003045D3" w:rsidRDefault="003045D3" w:rsidP="003045D3">
      <w:pPr>
        <w:pStyle w:val="a5"/>
        <w:jc w:val="both"/>
        <w:rPr>
          <w:rFonts w:ascii="Bodo_uzb" w:hAnsi="Bodo_uzb"/>
          <w:sz w:val="28"/>
        </w:rPr>
      </w:pPr>
      <w:r>
        <w:rPr>
          <w:rFonts w:ascii="Bodo_uzb" w:hAnsi="Bodo_uzb"/>
          <w:sz w:val="28"/>
        </w:rPr>
        <w:t xml:space="preserve">      Узбекистон Республикаси Президентининг 1996 йил 28 августдаги фармони билан Шахрисабз шахри ахлининг Темурийлар даври улкан маданий ва маънавий меросини, ноёб тарихий ёдгорликларини асраб-авайлаш,ёш авлодни буюк аждодларимизнинг муносиб ворислари килиб тарбиялаш ва уларни озод мамлакатимиз буюк истикболини яратишга кодир кишилар килиб вояга етказиш ишига кушган алохида хизматлари эътиборга олиниб хамда сохибкирон Амир Темур таваллудининг 660 йиллиги муносабати билан Шахрисабз шахри Амир Темур ордени билан мукофотланди. </w:t>
      </w:r>
    </w:p>
    <w:p w:rsidR="003045D3" w:rsidRDefault="003045D3" w:rsidP="003045D3">
      <w:pPr>
        <w:pStyle w:val="a5"/>
        <w:jc w:val="both"/>
        <w:rPr>
          <w:rFonts w:ascii="Bodo_uzb" w:hAnsi="Bodo_uzb"/>
          <w:sz w:val="28"/>
        </w:rPr>
      </w:pPr>
      <w:r>
        <w:rPr>
          <w:rFonts w:ascii="Bodo_uzb" w:hAnsi="Bodo_uzb"/>
          <w:sz w:val="28"/>
        </w:rPr>
        <w:t xml:space="preserve">      1996 йил 18 октябрда Шахрисабзда Амир Темур таваллуди тантаналари утказилди, Шахарда Амир Темурнинг улугвор хайкали очилди. </w:t>
      </w:r>
    </w:p>
    <w:p w:rsidR="003045D3" w:rsidRDefault="003045D3" w:rsidP="003045D3">
      <w:pPr>
        <w:pStyle w:val="a5"/>
        <w:jc w:val="both"/>
        <w:rPr>
          <w:rFonts w:ascii="Bodo_uzb" w:hAnsi="Bodo_uzb"/>
          <w:sz w:val="28"/>
        </w:rPr>
      </w:pPr>
      <w:r>
        <w:rPr>
          <w:rFonts w:ascii="Bodo_uzb" w:hAnsi="Bodo_uzb"/>
          <w:sz w:val="28"/>
        </w:rPr>
        <w:t xml:space="preserve">      Хайкал очилишига багишланган йигилишда Президент Ислом Каримов нутк сузлаб, Шахрисабзга "Амир Темур" орденини такдим этди. </w:t>
      </w:r>
    </w:p>
    <w:p w:rsidR="003045D3" w:rsidRDefault="003045D3" w:rsidP="003045D3">
      <w:pPr>
        <w:pStyle w:val="a5"/>
        <w:jc w:val="both"/>
        <w:rPr>
          <w:rFonts w:ascii="Bodo_uzb" w:hAnsi="Bodo_uzb"/>
          <w:sz w:val="28"/>
        </w:rPr>
      </w:pPr>
      <w:r>
        <w:rPr>
          <w:rFonts w:ascii="Bodo_uzb" w:hAnsi="Bodo_uzb"/>
          <w:sz w:val="28"/>
        </w:rPr>
        <w:t xml:space="preserve">     Мустакиллик туфайли Шахрисабз шахар Амир Темур номли тарих ва моддий маданият музейи ташкил этилди. Музейда 13891 экспонат сакланмокда. Музей жамоаси саъй-харакати билан Япониянинг "Мицубиси" ва "Сумитомо" корпорациялари томонидан ажратилган грант кулга киритилди. </w:t>
      </w:r>
    </w:p>
    <w:p w:rsidR="003045D3" w:rsidRDefault="003045D3" w:rsidP="003045D3">
      <w:pPr>
        <w:pStyle w:val="a5"/>
        <w:jc w:val="both"/>
        <w:rPr>
          <w:rFonts w:ascii="Bodo_uzb" w:hAnsi="Bodo_uzb"/>
          <w:sz w:val="28"/>
        </w:rPr>
      </w:pPr>
      <w:r>
        <w:rPr>
          <w:rFonts w:ascii="Bodo_uzb" w:hAnsi="Bodo_uzb"/>
          <w:sz w:val="28"/>
        </w:rPr>
        <w:t xml:space="preserve">      Шахрисабз шахар фаоллари хамда жамоатчилигининг 1997 йил 25 январда булиб утган йигилишда кадимги Кеш тарихини урганиш ва археологик казиш ишларини олиб бориш масалалари мухокама килинди. Шу </w:t>
      </w:r>
      <w:r>
        <w:rPr>
          <w:rFonts w:ascii="Bodo_uzb" w:hAnsi="Bodo_uzb"/>
          <w:sz w:val="28"/>
        </w:rPr>
        <w:lastRenderedPageBreak/>
        <w:t xml:space="preserve">муносабат билан Тошкент Давлат университети (хозирги Узбекистон Миллий университети) археология кафедраси олимларига мурожаат этишга, Шахрисабз ва унинг атрофида кенг куламда археологик тадкикотлар олиб боришга карор килинди. Бу ишлардан асосан Шахрисабз ёшини аниклаш кузланган эди. Университет олимлари Кеш-Шахрисабз тарихи ва маданиятини урганишга асосий хисса кушиб, бу вазифани бажаришди. </w:t>
      </w:r>
    </w:p>
    <w:p w:rsidR="003045D3" w:rsidRDefault="003045D3" w:rsidP="003045D3">
      <w:pPr>
        <w:pStyle w:val="a5"/>
        <w:jc w:val="both"/>
        <w:rPr>
          <w:rFonts w:ascii="Bodo_uzb" w:hAnsi="Bodo_uzb"/>
          <w:sz w:val="28"/>
        </w:rPr>
      </w:pPr>
      <w:r>
        <w:rPr>
          <w:rFonts w:ascii="Bodo_uzb" w:hAnsi="Bodo_uzb"/>
          <w:sz w:val="28"/>
        </w:rPr>
        <w:t xml:space="preserve">      1997 йил 16 сентябрда Мирзо Улугбек номидаги Тошкент Давлат университетида бошланган "Амир Темур ва Темурийлар даврида Марказий Осиё ва Европа" мавзуидаги халкаро илмий анжуман Шахрисабзда давом эттирилгани бежиз эмас. </w:t>
      </w:r>
    </w:p>
    <w:p w:rsidR="003045D3" w:rsidRDefault="003045D3" w:rsidP="003045D3">
      <w:pPr>
        <w:pStyle w:val="a5"/>
        <w:jc w:val="both"/>
        <w:rPr>
          <w:rFonts w:ascii="Bodo_uzb" w:hAnsi="Bodo_uzb"/>
          <w:sz w:val="28"/>
        </w:rPr>
      </w:pPr>
      <w:r>
        <w:rPr>
          <w:rFonts w:ascii="Bodo_uzb" w:hAnsi="Bodo_uzb"/>
          <w:sz w:val="28"/>
        </w:rPr>
        <w:t xml:space="preserve">     Амир Темур ватани-Кеш Марказий Осиёнинг энг кадимий шахарларидан бири сифатида тилга олиниб, унинг 2700 ёшда эканлигига тулик аниклик киритилганлиги, ёзма манбалар ва кейинги йиллардаги археологик изланишларда шахарнинг шаклланиши мил.авв. VIII-VII асрларга бориб такалиши исботланганини анжуман катнашчилари коникиш билан кутиб олдилар. </w:t>
      </w:r>
    </w:p>
    <w:p w:rsidR="003045D3" w:rsidRDefault="003045D3" w:rsidP="003045D3">
      <w:pPr>
        <w:pStyle w:val="a5"/>
        <w:jc w:val="both"/>
        <w:rPr>
          <w:rFonts w:ascii="Bodo_uzb" w:hAnsi="Bodo_uzb"/>
          <w:sz w:val="28"/>
        </w:rPr>
      </w:pPr>
      <w:r>
        <w:rPr>
          <w:rFonts w:ascii="Bodo_uzb" w:hAnsi="Bodo_uzb"/>
          <w:sz w:val="28"/>
        </w:rPr>
        <w:t xml:space="preserve">       Шахрисабз сайёхлар шахри хамдир. Унда туризм ва саёхтлар булими шуролар истибдодининг сунгги йилларида ташкил этилган булса-да, унинг кенгайиб, дунёга танилишига мустакиллик кенг йул очиб берди. Хорижлик саёхатчилар мустакилликдан кейин юртимизга, шу жумладан Амир Темур юрти булган Шахрисабзга куплаб кела бошладилар. </w:t>
      </w:r>
    </w:p>
    <w:p w:rsidR="003045D3" w:rsidRDefault="003045D3" w:rsidP="003045D3">
      <w:pPr>
        <w:pStyle w:val="a5"/>
        <w:jc w:val="both"/>
        <w:rPr>
          <w:rFonts w:ascii="Bodo_uzb" w:hAnsi="Bodo_uzb"/>
          <w:sz w:val="28"/>
        </w:rPr>
      </w:pPr>
      <w:r>
        <w:rPr>
          <w:rFonts w:ascii="Bodo_uzb" w:hAnsi="Bodo_uzb"/>
          <w:sz w:val="28"/>
        </w:rPr>
        <w:t xml:space="preserve">       Саёхатчиларга хизмат курсатиш маданияти ва сифатини яхшилашда "Шахрисабз" мехмонхонаси ходимларининг ҳам муносиб хиссаси бор. Мехмонларга 105 уринли ётокхона ва 100 уринли ресторан хизмат курсатади. Мехмонхона жамоаси мамлакатимизда хизмит курсатаётган 24 давлат фирмалари оркали хизмат сифатини ошириш чораларини курди. Биргина 1997 йилда Франция, Германия, Голландия, АКШ ва Италия мамлакатларидан келган сайёхларни кабул килди. </w:t>
      </w:r>
    </w:p>
    <w:p w:rsidR="003045D3" w:rsidRDefault="003045D3" w:rsidP="003045D3">
      <w:pPr>
        <w:pStyle w:val="a5"/>
        <w:jc w:val="both"/>
        <w:rPr>
          <w:rFonts w:ascii="Bodo_uzb" w:hAnsi="Bodo_uzb"/>
          <w:sz w:val="28"/>
        </w:rPr>
      </w:pPr>
      <w:r>
        <w:rPr>
          <w:rFonts w:ascii="Bodo_uzb" w:hAnsi="Bodo_uzb"/>
          <w:sz w:val="28"/>
        </w:rPr>
        <w:t xml:space="preserve">       1997 йил декабрда Тошкент давлат университети, УзФА Археология инсти- тути олимлари, Халкаро Амир Темур жамгармаси ва Шахрисабз хокимияти иштирокида Кеш шахар маданияти шаклланиши тарихига багишланган илмий анжуман утказилди.Шу анжуманда Кеш-Шахрисабзнинг 2700 йиллигини нишонлаш зарурлиги илмий асослаб берилди ва республика рахбариятига бу масалада таклиф киритишга карор килинди. Буларнинг бари илмий асосга эга эди. </w:t>
      </w:r>
    </w:p>
    <w:p w:rsidR="003045D3" w:rsidRDefault="003045D3" w:rsidP="003045D3">
      <w:pPr>
        <w:pStyle w:val="a5"/>
        <w:jc w:val="both"/>
        <w:rPr>
          <w:rFonts w:ascii="Bodo_uzb" w:hAnsi="Bodo_uzb"/>
          <w:sz w:val="28"/>
        </w:rPr>
      </w:pPr>
      <w:r>
        <w:rPr>
          <w:rFonts w:ascii="Bodo_uzb" w:hAnsi="Bodo_uzb"/>
          <w:sz w:val="28"/>
        </w:rPr>
        <w:t xml:space="preserve">       2000 йилнинг декабрида ЮНЕСКО ташкилоти карори билан Шахрисабз шахри Жахон маданий мероси руйхатига киритилди. 2001 йил октябрда ЮНЕСКО Шахрисабзнинг 2700 йиллигини нишонлаш тугрисида карор кабул килди. </w:t>
      </w:r>
    </w:p>
    <w:p w:rsidR="003045D3" w:rsidRDefault="003045D3" w:rsidP="003045D3">
      <w:pPr>
        <w:pStyle w:val="a5"/>
        <w:jc w:val="both"/>
        <w:rPr>
          <w:rFonts w:ascii="Bodo_uzb" w:hAnsi="Bodo_uzb"/>
          <w:sz w:val="28"/>
        </w:rPr>
      </w:pPr>
      <w:r>
        <w:rPr>
          <w:rFonts w:ascii="Bodo_uzb" w:hAnsi="Bodo_uzb"/>
          <w:sz w:val="28"/>
        </w:rPr>
        <w:lastRenderedPageBreak/>
        <w:t xml:space="preserve">       Мамлакатимизда ушбу тарихий санани нишонлаш учун кенг куламда тайёргарлик ишлари бошлаб юборилди. </w:t>
      </w:r>
    </w:p>
    <w:p w:rsidR="003045D3" w:rsidRDefault="003045D3" w:rsidP="003045D3">
      <w:pPr>
        <w:pStyle w:val="a5"/>
        <w:jc w:val="both"/>
        <w:rPr>
          <w:rFonts w:ascii="Bodo_uzb" w:hAnsi="Bodo_uzb"/>
          <w:sz w:val="28"/>
        </w:rPr>
      </w:pPr>
      <w:r>
        <w:rPr>
          <w:rFonts w:ascii="Bodo_uzb" w:hAnsi="Bodo_uzb"/>
          <w:sz w:val="28"/>
        </w:rPr>
        <w:t xml:space="preserve">       Истиклол Шахрисабз шахри такдирида бурилиш ясади. Кадимий ёдгорликлар таъмирланиб, чирой очди. Атрофи ободонлаштирилди. Куплаб янги бинолар, жумладан "Шахрисабз" мехмонхонаси ва автовакзал биноси ишга туширилди. Шахар кучалари кенгайтирилиб, транспорт катнови имконияти оширилди. Ахолининг турмуш шароити </w:t>
      </w:r>
    </w:p>
    <w:p w:rsidR="003045D3" w:rsidRDefault="003045D3" w:rsidP="003045D3">
      <w:pPr>
        <w:pStyle w:val="a5"/>
        <w:jc w:val="both"/>
        <w:rPr>
          <w:rFonts w:ascii="Bodo_uzb" w:hAnsi="Bodo_uzb"/>
          <w:sz w:val="28"/>
        </w:rPr>
      </w:pPr>
      <w:r>
        <w:rPr>
          <w:rFonts w:ascii="Bodo_uzb" w:hAnsi="Bodo_uzb"/>
          <w:sz w:val="28"/>
        </w:rPr>
        <w:t>яхшиланди. Мустакилликнинг туфайли кухна шахар хаётининг янги даври бошланди. Жонажон шахри билан бир каторда одамларнинг дунёкараши ҳам узгарди.</w:t>
      </w:r>
    </w:p>
    <w:p w:rsidR="003045D3" w:rsidRDefault="003045D3" w:rsidP="003045D3">
      <w:pPr>
        <w:pStyle w:val="a5"/>
        <w:jc w:val="both"/>
        <w:rPr>
          <w:rFonts w:ascii="Bodo_uzb" w:hAnsi="Bodo_uzb"/>
          <w:sz w:val="28"/>
        </w:rPr>
      </w:pPr>
      <w:r>
        <w:rPr>
          <w:rFonts w:ascii="Bodo_uzb" w:hAnsi="Bodo_uzb"/>
          <w:sz w:val="28"/>
        </w:rPr>
        <w:t xml:space="preserve">       Бугунги кунда Шахрисабзга келган сайёхлар ва юртдошларимиз хар кадамда тарихий обидалар билан замонавий иморатлар ёнма-ён турганлигини куради. Кадимги Кеш-Шахрисабзда ноёб утмиш ёдгорликлари тарихдан гувохлик берса, замонавий курилишлар узбек халининг бугунги яратувчилик мехнати ва Мустакилликнинг зафарли юришидан далолат беради.</w:t>
      </w:r>
    </w:p>
    <w:p w:rsidR="003045D3" w:rsidRDefault="003045D3" w:rsidP="003045D3">
      <w:pPr>
        <w:pStyle w:val="a5"/>
        <w:jc w:val="both"/>
        <w:rPr>
          <w:rFonts w:ascii="Bodo_uzb" w:hAnsi="Bodo_uzb"/>
          <w:sz w:val="28"/>
        </w:rPr>
      </w:pPr>
    </w:p>
    <w:p w:rsidR="003045D3" w:rsidRDefault="003045D3" w:rsidP="003045D3">
      <w:pPr>
        <w:jc w:val="both"/>
        <w:rPr>
          <w:rFonts w:ascii="Bodo_uzb" w:hAnsi="Bodo_uzb"/>
          <w:sz w:val="28"/>
        </w:rPr>
      </w:pPr>
      <w:r>
        <w:rPr>
          <w:rFonts w:ascii="Bodo_uzb" w:hAnsi="Bodo_uzb"/>
          <w:b/>
          <w:sz w:val="28"/>
        </w:rPr>
        <w:t>Таянч  сўзлар</w:t>
      </w:r>
      <w:r>
        <w:rPr>
          <w:rFonts w:ascii="Bodo_uzb" w:hAnsi="Bodo_uzb"/>
          <w:sz w:val="28"/>
        </w:rPr>
        <w:t>: тимпан, парапет, пилястрлар, панно, готик декор, рим декори, араб эпиграфикаси, ганч сталактитлари, мозаичная решётка, Кош мадрасаси, гульганчи электизм печати.</w:t>
      </w:r>
    </w:p>
    <w:p w:rsidR="003045D3" w:rsidRDefault="003045D3" w:rsidP="003045D3">
      <w:pPr>
        <w:pStyle w:val="a5"/>
        <w:jc w:val="both"/>
        <w:rPr>
          <w:rFonts w:ascii="Bodo_uzb" w:hAnsi="Bodo_uzb"/>
          <w:sz w:val="28"/>
        </w:rPr>
      </w:pPr>
      <w:r>
        <w:rPr>
          <w:rFonts w:ascii="Bodo_uzb" w:hAnsi="Bodo_uzb"/>
          <w:sz w:val="28"/>
        </w:rPr>
        <w:t xml:space="preserve"> </w:t>
      </w:r>
    </w:p>
    <w:p w:rsidR="003045D3" w:rsidRDefault="003045D3" w:rsidP="003045D3">
      <w:pPr>
        <w:pStyle w:val="a5"/>
        <w:jc w:val="both"/>
        <w:rPr>
          <w:rFonts w:ascii="Bodo_uzb" w:hAnsi="Bodo_uzb"/>
          <w:b/>
          <w:sz w:val="28"/>
        </w:rPr>
      </w:pPr>
      <w:r>
        <w:rPr>
          <w:rFonts w:ascii="Bodo_uzb" w:hAnsi="Bodo_uzb"/>
          <w:b/>
          <w:sz w:val="28"/>
        </w:rPr>
        <w:t xml:space="preserve">Синов саволлари      </w:t>
      </w:r>
    </w:p>
    <w:p w:rsidR="003045D3" w:rsidRDefault="003045D3" w:rsidP="003045D3">
      <w:pPr>
        <w:pStyle w:val="a5"/>
        <w:jc w:val="both"/>
        <w:rPr>
          <w:rFonts w:ascii="Bodo_uzb" w:hAnsi="Bodo_uzb"/>
          <w:sz w:val="28"/>
        </w:rPr>
      </w:pPr>
      <w:r>
        <w:rPr>
          <w:rFonts w:ascii="Bodo_uzb" w:hAnsi="Bodo_uzb"/>
          <w:sz w:val="28"/>
        </w:rPr>
        <w:t>1Урта Осиё тарихида Кеш-Шахрисабзни тутган ўрни.</w:t>
      </w:r>
    </w:p>
    <w:p w:rsidR="003045D3" w:rsidRDefault="003045D3" w:rsidP="003045D3">
      <w:pPr>
        <w:pStyle w:val="a5"/>
        <w:jc w:val="both"/>
        <w:rPr>
          <w:rFonts w:ascii="Bodo_uzb" w:hAnsi="Bodo_uzb"/>
          <w:sz w:val="28"/>
        </w:rPr>
      </w:pPr>
      <w:r>
        <w:rPr>
          <w:rFonts w:ascii="Bodo_uzb" w:hAnsi="Bodo_uzb"/>
          <w:sz w:val="28"/>
        </w:rPr>
        <w:t>2.Шахрисабзнинг меъморий обидаларини таърифлаб беринг.</w:t>
      </w:r>
    </w:p>
    <w:p w:rsidR="003045D3" w:rsidRDefault="003045D3" w:rsidP="003045D3">
      <w:pPr>
        <w:pStyle w:val="a5"/>
        <w:jc w:val="both"/>
        <w:rPr>
          <w:rFonts w:ascii="Bodo_uzb" w:hAnsi="Bodo_uzb"/>
          <w:sz w:val="28"/>
        </w:rPr>
      </w:pPr>
      <w:r>
        <w:rPr>
          <w:rFonts w:ascii="Bodo_uzb" w:hAnsi="Bodo_uzb"/>
          <w:sz w:val="28"/>
        </w:rPr>
        <w:t>3. Шахрисабзнинг ибодат меъморлиги.</w:t>
      </w:r>
    </w:p>
    <w:p w:rsidR="003045D3" w:rsidRDefault="003045D3" w:rsidP="003045D3">
      <w:pPr>
        <w:pStyle w:val="a5"/>
        <w:jc w:val="both"/>
        <w:rPr>
          <w:rFonts w:ascii="Bodo_uzb" w:hAnsi="Bodo_uzb"/>
          <w:sz w:val="28"/>
        </w:rPr>
      </w:pPr>
      <w:r>
        <w:rPr>
          <w:rFonts w:ascii="Bodo_uzb" w:hAnsi="Bodo_uzb"/>
          <w:sz w:val="28"/>
        </w:rPr>
        <w:t>4.Жамоат меъморлигини шахар меморчилигида тутган ўрни .</w:t>
      </w:r>
    </w:p>
    <w:p w:rsidR="003045D3" w:rsidRDefault="003045D3" w:rsidP="003045D3">
      <w:pPr>
        <w:pStyle w:val="a5"/>
        <w:jc w:val="both"/>
        <w:rPr>
          <w:rFonts w:ascii="Bodo_uzb" w:hAnsi="Bodo_uzb"/>
          <w:sz w:val="28"/>
        </w:rPr>
      </w:pPr>
      <w:r>
        <w:rPr>
          <w:rFonts w:ascii="Bodo_uzb" w:hAnsi="Bodo_uzb"/>
          <w:sz w:val="28"/>
        </w:rPr>
        <w:t xml:space="preserve">5.Шахрисабзнинг маданий киёфаси.        </w:t>
      </w:r>
    </w:p>
    <w:p w:rsidR="003045D3" w:rsidRDefault="003045D3" w:rsidP="003045D3">
      <w:pPr>
        <w:jc w:val="both"/>
        <w:rPr>
          <w:rFonts w:ascii="Bodo_uzb" w:hAnsi="Bodo_uzb"/>
          <w:b/>
          <w:sz w:val="28"/>
        </w:rPr>
      </w:pPr>
    </w:p>
    <w:p w:rsidR="003045D3" w:rsidRDefault="003045D3" w:rsidP="003045D3">
      <w:pPr>
        <w:jc w:val="both"/>
        <w:rPr>
          <w:rFonts w:ascii="Bodo_uzb" w:hAnsi="Bodo_uzb"/>
          <w:b/>
          <w:sz w:val="28"/>
        </w:rPr>
      </w:pPr>
    </w:p>
    <w:p w:rsidR="003045D3" w:rsidRDefault="003045D3" w:rsidP="003045D3">
      <w:pPr>
        <w:pStyle w:val="2"/>
        <w:rPr>
          <w:rFonts w:ascii="Bodo_uzb" w:hAnsi="Bodo_uzb"/>
          <w:bCs/>
          <w:szCs w:val="24"/>
          <w:lang w:val="ru-RU"/>
        </w:rPr>
      </w:pPr>
      <w:r>
        <w:rPr>
          <w:rFonts w:ascii="Bodo_uzb" w:hAnsi="Bodo_uzb"/>
          <w:bCs/>
          <w:szCs w:val="24"/>
          <w:lang w:val="ru-RU"/>
        </w:rPr>
        <w:t>Адабиёт</w:t>
      </w:r>
    </w:p>
    <w:p w:rsidR="003045D3" w:rsidRDefault="003045D3" w:rsidP="003045D3">
      <w:pPr>
        <w:pStyle w:val="2"/>
        <w:rPr>
          <w:rFonts w:ascii="Times New Roman" w:hAnsi="Times New Roman"/>
          <w:b/>
          <w:lang w:val="ru-RU"/>
        </w:rPr>
      </w:pPr>
      <w:r>
        <w:rPr>
          <w:rFonts w:ascii="Times New Roman" w:hAnsi="Times New Roman"/>
          <w:lang w:val="ru-RU"/>
        </w:rPr>
        <w:t>Асосий адабиётлар</w:t>
      </w:r>
    </w:p>
    <w:p w:rsidR="003045D3" w:rsidRDefault="003045D3" w:rsidP="003045D3">
      <w:pPr>
        <w:pStyle w:val="a3"/>
      </w:pPr>
      <w:r>
        <w:t>1. Бартольд .В “Царствование Тимура ” М. 1992г.</w:t>
      </w:r>
    </w:p>
    <w:p w:rsidR="003045D3" w:rsidRDefault="003045D3" w:rsidP="003045D3">
      <w:pPr>
        <w:pStyle w:val="a3"/>
      </w:pPr>
      <w:r>
        <w:t>2. Семенов А. “Очерки устройства”        М. 1961г.</w:t>
      </w:r>
    </w:p>
    <w:p w:rsidR="003045D3" w:rsidRDefault="003045D3" w:rsidP="003045D3">
      <w:pPr>
        <w:pStyle w:val="a5"/>
        <w:numPr>
          <w:ilvl w:val="0"/>
          <w:numId w:val="1"/>
        </w:numPr>
        <w:rPr>
          <w:rFonts w:ascii="Times New Roman" w:hAnsi="Times New Roman"/>
          <w:sz w:val="28"/>
        </w:rPr>
      </w:pPr>
      <w:r>
        <w:rPr>
          <w:rFonts w:ascii="Times New Roman" w:hAnsi="Times New Roman"/>
          <w:sz w:val="28"/>
        </w:rPr>
        <w:t>Разина В.Г., Туляганов Л.А., Хусанбаев Б.М. Дорогами  Великого Шелкового пути Т1996.</w:t>
      </w:r>
    </w:p>
    <w:p w:rsidR="003045D3" w:rsidRDefault="003045D3" w:rsidP="003045D3">
      <w:pPr>
        <w:pStyle w:val="a5"/>
        <w:numPr>
          <w:ilvl w:val="0"/>
          <w:numId w:val="1"/>
        </w:numPr>
        <w:rPr>
          <w:rFonts w:ascii="Times New Roman" w:hAnsi="Times New Roman"/>
          <w:sz w:val="28"/>
        </w:rPr>
      </w:pPr>
      <w:r>
        <w:rPr>
          <w:rFonts w:ascii="Times New Roman" w:hAnsi="Times New Roman"/>
          <w:sz w:val="28"/>
        </w:rPr>
        <w:t>Архитектурное наследие Узбекистана. – Г.А.Пугаченкова, Ташкент-1960 г.Шахрисабз наследие тўсячелетий      Т. 2000 г.</w:t>
      </w:r>
    </w:p>
    <w:p w:rsidR="003045D3" w:rsidRDefault="003045D3" w:rsidP="003045D3">
      <w:pPr>
        <w:pStyle w:val="a5"/>
        <w:numPr>
          <w:ilvl w:val="0"/>
          <w:numId w:val="1"/>
        </w:numPr>
        <w:rPr>
          <w:rFonts w:ascii="Times New Roman" w:hAnsi="Times New Roman"/>
          <w:sz w:val="28"/>
        </w:rPr>
      </w:pPr>
      <w:r>
        <w:rPr>
          <w:rFonts w:ascii="Times New Roman" w:hAnsi="Times New Roman"/>
          <w:sz w:val="28"/>
        </w:rPr>
        <w:t>Ильина Е. Н. Туроперейтинг: Учебник. –М.: ФиС, 2004. -192с</w:t>
      </w:r>
    </w:p>
    <w:p w:rsidR="003045D3" w:rsidRDefault="003045D3" w:rsidP="003045D3">
      <w:pPr>
        <w:pStyle w:val="9"/>
        <w:rPr>
          <w:b w:val="0"/>
          <w:bCs/>
        </w:rPr>
      </w:pPr>
      <w:r>
        <w:rPr>
          <w:b w:val="0"/>
          <w:bCs/>
        </w:rPr>
        <w:t>Кушимча адабиётлар</w:t>
      </w:r>
    </w:p>
    <w:p w:rsidR="003045D3" w:rsidRDefault="003045D3" w:rsidP="003045D3">
      <w:pPr>
        <w:pStyle w:val="a5"/>
        <w:numPr>
          <w:ilvl w:val="0"/>
          <w:numId w:val="2"/>
        </w:numPr>
        <w:jc w:val="both"/>
        <w:rPr>
          <w:rFonts w:ascii="Times New Roman" w:hAnsi="Times New Roman"/>
          <w:sz w:val="28"/>
        </w:rPr>
      </w:pPr>
      <w:r>
        <w:rPr>
          <w:rFonts w:ascii="Times New Roman" w:hAnsi="Times New Roman"/>
          <w:sz w:val="28"/>
        </w:rPr>
        <w:t xml:space="preserve">Зорин И.В., Квартальнов В.А. Энциклопедия туризма: Справочник. –М.: ФиС, 2004, -368с. </w:t>
      </w:r>
    </w:p>
    <w:p w:rsidR="003045D3" w:rsidRDefault="003045D3" w:rsidP="003045D3">
      <w:pPr>
        <w:numPr>
          <w:ilvl w:val="0"/>
          <w:numId w:val="2"/>
        </w:numPr>
        <w:jc w:val="both"/>
        <w:rPr>
          <w:sz w:val="28"/>
        </w:rPr>
      </w:pPr>
      <w:r>
        <w:rPr>
          <w:sz w:val="28"/>
        </w:rPr>
        <w:lastRenderedPageBreak/>
        <w:t xml:space="preserve">Сенин В.С. Организация международного туризма: Учебник. 2-е изд., перераб. и доп. –М.: ФиС, 2004. -400с. 2 экз. </w:t>
      </w:r>
    </w:p>
    <w:p w:rsidR="003045D3" w:rsidRDefault="003045D3" w:rsidP="003045D3">
      <w:pPr>
        <w:numPr>
          <w:ilvl w:val="0"/>
          <w:numId w:val="2"/>
        </w:numPr>
        <w:jc w:val="both"/>
        <w:rPr>
          <w:sz w:val="28"/>
        </w:rPr>
      </w:pPr>
      <w:r>
        <w:rPr>
          <w:sz w:val="28"/>
        </w:rPr>
        <w:t>Управление индустрией туризма: Учебное пособ. / Чудновский А.Д., Жукова М.А., Сенин В.С. –М.: КНОРУС, 2004. -448с.</w:t>
      </w:r>
    </w:p>
    <w:p w:rsidR="003045D3" w:rsidRDefault="003045D3" w:rsidP="003045D3">
      <w:pPr>
        <w:numPr>
          <w:ilvl w:val="0"/>
          <w:numId w:val="2"/>
        </w:numPr>
        <w:jc w:val="both"/>
        <w:rPr>
          <w:sz w:val="28"/>
        </w:rPr>
      </w:pPr>
      <w:r>
        <w:rPr>
          <w:sz w:val="28"/>
        </w:rPr>
        <w:t xml:space="preserve">При изучении курса необходимо использовать бюллетень научнўх статей, полученнўх из международной информационной сети Интернет. Ташкент: ТГЭУ, 2003, а также Интернет сайтў: </w:t>
      </w:r>
    </w:p>
    <w:p w:rsidR="003045D3" w:rsidRDefault="003045D3" w:rsidP="003045D3">
      <w:pPr>
        <w:pStyle w:val="21"/>
        <w:jc w:val="left"/>
      </w:pPr>
      <w:r>
        <w:rPr>
          <w:lang w:val="ru-RU"/>
        </w:rPr>
        <w:t xml:space="preserve">1. </w:t>
      </w:r>
      <w:hyperlink r:id="rId6" w:history="1">
        <w:r>
          <w:rPr>
            <w:rStyle w:val="a7"/>
          </w:rPr>
          <w:t>www</w:t>
        </w:r>
        <w:r>
          <w:rPr>
            <w:rStyle w:val="a7"/>
            <w:lang w:val="ru-RU"/>
          </w:rPr>
          <w:t>.</w:t>
        </w:r>
        <w:r>
          <w:rPr>
            <w:rStyle w:val="a7"/>
          </w:rPr>
          <w:t>tourism</w:t>
        </w:r>
        <w:r>
          <w:rPr>
            <w:rStyle w:val="a7"/>
            <w:lang w:val="ru-RU"/>
          </w:rPr>
          <w:t>.</w:t>
        </w:r>
        <w:r>
          <w:rPr>
            <w:rStyle w:val="a7"/>
          </w:rPr>
          <w:t>ru</w:t>
        </w:r>
      </w:hyperlink>
      <w:r>
        <w:rPr>
          <w:lang w:val="ru-RU"/>
        </w:rPr>
        <w:t xml:space="preserve"> 2. </w:t>
      </w:r>
      <w:hyperlink r:id="rId7" w:history="1">
        <w:r>
          <w:rPr>
            <w:rStyle w:val="a7"/>
          </w:rPr>
          <w:t>www</w:t>
        </w:r>
        <w:r w:rsidRPr="00781469">
          <w:rPr>
            <w:rStyle w:val="a7"/>
            <w:lang w:val="ru-RU"/>
          </w:rPr>
          <w:t>.</w:t>
        </w:r>
        <w:r>
          <w:rPr>
            <w:rStyle w:val="a7"/>
          </w:rPr>
          <w:t>travel</w:t>
        </w:r>
        <w:r w:rsidRPr="00781469">
          <w:rPr>
            <w:rStyle w:val="a7"/>
            <w:lang w:val="ru-RU"/>
          </w:rPr>
          <w:t>.</w:t>
        </w:r>
        <w:r>
          <w:rPr>
            <w:rStyle w:val="a7"/>
          </w:rPr>
          <w:t>ru</w:t>
        </w:r>
      </w:hyperlink>
      <w:r w:rsidRPr="00781469">
        <w:rPr>
          <w:lang w:val="ru-RU"/>
        </w:rPr>
        <w:t xml:space="preserve"> 3. </w:t>
      </w:r>
      <w:hyperlink r:id="rId8" w:history="1">
        <w:r>
          <w:rPr>
            <w:rStyle w:val="a7"/>
          </w:rPr>
          <w:t>www.palomnik.ru</w:t>
        </w:r>
      </w:hyperlink>
      <w:r>
        <w:t xml:space="preserve">    </w:t>
      </w:r>
    </w:p>
    <w:p w:rsidR="003045D3" w:rsidRDefault="003045D3" w:rsidP="003045D3">
      <w:pPr>
        <w:spacing w:before="100" w:after="100" w:line="240" w:lineRule="exact"/>
        <w:rPr>
          <w:sz w:val="28"/>
          <w:lang w:val="en-US"/>
        </w:rPr>
      </w:pPr>
      <w:r>
        <w:rPr>
          <w:rFonts w:ascii="Comic Sans MS" w:hAnsi="Comic Sans MS"/>
          <w:sz w:val="28"/>
          <w:lang w:val="en-US"/>
        </w:rPr>
        <w:t xml:space="preserve">4. </w:t>
      </w:r>
      <w:hyperlink r:id="rId9" w:tgtFrame="_blank" w:history="1">
        <w:r>
          <w:rPr>
            <w:rFonts w:ascii="Comic Sans MS" w:hAnsi="Comic Sans MS"/>
            <w:color w:val="0000FF"/>
            <w:sz w:val="28"/>
            <w:u w:val="single"/>
            <w:lang w:val="en-US"/>
          </w:rPr>
          <w:t>http://www.yorku.ca/research/dkproj/string/rohr/articles.htm</w:t>
        </w:r>
      </w:hyperlink>
    </w:p>
    <w:p w:rsidR="003045D3" w:rsidRPr="00781469" w:rsidRDefault="003045D3" w:rsidP="003045D3">
      <w:pPr>
        <w:pStyle w:val="a3"/>
        <w:ind w:firstLine="720"/>
        <w:rPr>
          <w:b/>
        </w:rPr>
      </w:pPr>
      <w:r w:rsidRPr="00781469">
        <w:rPr>
          <w:rFonts w:ascii="Comic Sans MS" w:hAnsi="Comic Sans MS"/>
        </w:rPr>
        <w:t xml:space="preserve">5. </w:t>
      </w:r>
      <w:hyperlink r:id="rId10" w:tgtFrame="_blank" w:history="1">
        <w:r>
          <w:rPr>
            <w:rFonts w:ascii="Comic Sans MS" w:hAnsi="Comic Sans MS"/>
            <w:color w:val="0000FF"/>
            <w:u w:val="single"/>
            <w:lang w:val="en-US"/>
          </w:rPr>
          <w:t>http</w:t>
        </w:r>
        <w:r w:rsidRPr="00781469">
          <w:rPr>
            <w:rFonts w:ascii="Comic Sans MS" w:hAnsi="Comic Sans MS"/>
            <w:color w:val="0000FF"/>
            <w:u w:val="single"/>
          </w:rPr>
          <w:t>://</w:t>
        </w:r>
        <w:r>
          <w:rPr>
            <w:rFonts w:ascii="Comic Sans MS" w:hAnsi="Comic Sans MS"/>
            <w:color w:val="0000FF"/>
            <w:u w:val="single"/>
            <w:lang w:val="en-US"/>
          </w:rPr>
          <w:t>www</w:t>
        </w:r>
        <w:r w:rsidRPr="00781469">
          <w:rPr>
            <w:rFonts w:ascii="Comic Sans MS" w:hAnsi="Comic Sans MS"/>
            <w:color w:val="0000FF"/>
            <w:u w:val="single"/>
          </w:rPr>
          <w:t>.</w:t>
        </w:r>
        <w:r>
          <w:rPr>
            <w:rFonts w:ascii="Comic Sans MS" w:hAnsi="Comic Sans MS"/>
            <w:color w:val="0000FF"/>
            <w:u w:val="single"/>
            <w:lang w:val="en-US"/>
          </w:rPr>
          <w:t>world</w:t>
        </w:r>
        <w:r w:rsidRPr="00781469">
          <w:rPr>
            <w:rFonts w:ascii="Comic Sans MS" w:hAnsi="Comic Sans MS"/>
            <w:color w:val="0000FF"/>
            <w:u w:val="single"/>
          </w:rPr>
          <w:t>-</w:t>
        </w:r>
        <w:r>
          <w:rPr>
            <w:rFonts w:ascii="Comic Sans MS" w:hAnsi="Comic Sans MS"/>
            <w:color w:val="0000FF"/>
            <w:u w:val="single"/>
            <w:lang w:val="en-US"/>
          </w:rPr>
          <w:t>tourism</w:t>
        </w:r>
        <w:r w:rsidRPr="00781469">
          <w:rPr>
            <w:rFonts w:ascii="Comic Sans MS" w:hAnsi="Comic Sans MS"/>
            <w:color w:val="0000FF"/>
            <w:u w:val="single"/>
          </w:rPr>
          <w:t>.</w:t>
        </w:r>
        <w:r>
          <w:rPr>
            <w:rFonts w:ascii="Comic Sans MS" w:hAnsi="Comic Sans MS"/>
            <w:color w:val="0000FF"/>
            <w:u w:val="single"/>
            <w:lang w:val="en-US"/>
          </w:rPr>
          <w:t>org</w:t>
        </w:r>
      </w:hyperlink>
    </w:p>
    <w:p w:rsidR="003045D3" w:rsidRPr="00781469" w:rsidRDefault="003045D3" w:rsidP="003045D3">
      <w:pPr>
        <w:jc w:val="both"/>
        <w:rPr>
          <w:rFonts w:ascii="Bodo_uzb" w:hAnsi="Bodo_uzb"/>
          <w:sz w:val="28"/>
        </w:rPr>
      </w:pPr>
      <w:r w:rsidRPr="00781469">
        <w:rPr>
          <w:rFonts w:ascii="Bodo_uzb" w:hAnsi="Bodo_uzb"/>
          <w:sz w:val="28"/>
        </w:rPr>
        <w:t xml:space="preserve"> </w:t>
      </w:r>
    </w:p>
    <w:p w:rsidR="003045D3" w:rsidRPr="00781469" w:rsidRDefault="003045D3" w:rsidP="003045D3">
      <w:pPr>
        <w:pStyle w:val="a5"/>
        <w:jc w:val="both"/>
        <w:rPr>
          <w:rFonts w:ascii="Bodo_uzb" w:hAnsi="Bodo_uzb"/>
          <w:sz w:val="28"/>
        </w:rPr>
      </w:pPr>
    </w:p>
    <w:p w:rsidR="003045D3" w:rsidRPr="00781469" w:rsidRDefault="003045D3" w:rsidP="003045D3">
      <w:pPr>
        <w:ind w:left="720"/>
        <w:jc w:val="center"/>
        <w:rPr>
          <w:rFonts w:ascii="Bodo_uzb" w:hAnsi="Bodo_uzb"/>
          <w:sz w:val="28"/>
        </w:rPr>
      </w:pPr>
    </w:p>
    <w:p w:rsidR="003045D3" w:rsidRPr="00781469" w:rsidRDefault="003045D3" w:rsidP="003045D3">
      <w:pPr>
        <w:ind w:left="720"/>
        <w:jc w:val="center"/>
        <w:rPr>
          <w:rFonts w:ascii="Bodo_uzb" w:hAnsi="Bodo_uzb"/>
          <w:sz w:val="28"/>
        </w:rPr>
      </w:pPr>
    </w:p>
    <w:p w:rsidR="003045D3" w:rsidRPr="00781469" w:rsidRDefault="003045D3" w:rsidP="003045D3">
      <w:pPr>
        <w:ind w:left="720"/>
        <w:jc w:val="center"/>
        <w:rPr>
          <w:rFonts w:ascii="Bodo_uzb" w:hAnsi="Bodo_uzb"/>
          <w:sz w:val="28"/>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alticaUzbek">
    <w:altName w:val="Times New Roman"/>
    <w:charset w:val="00"/>
    <w:family w:val="auto"/>
    <w:pitch w:val="variable"/>
    <w:sig w:usb0="00000001" w:usb1="00000000" w:usb2="00000000" w:usb3="00000000" w:csb0="00000017" w:csb1="00000000"/>
  </w:font>
  <w:font w:name="Courier New">
    <w:panose1 w:val="02070309020205020404"/>
    <w:charset w:val="CC"/>
    <w:family w:val="modern"/>
    <w:pitch w:val="fixed"/>
    <w:sig w:usb0="E0002AFF" w:usb1="C0007843" w:usb2="00000009" w:usb3="00000000" w:csb0="000001FF" w:csb1="00000000"/>
  </w:font>
  <w:font w:name="Bodo_uzb">
    <w:altName w:val="Times New Roman"/>
    <w:charset w:val="00"/>
    <w:family w:val="auto"/>
    <w:pitch w:val="variable"/>
    <w:sig w:usb0="00000001" w:usb1="00000000" w:usb2="00000000" w:usb3="00000000" w:csb0="00000005" w:csb1="00000000"/>
  </w:font>
  <w:font w:name="Comic Sans MS">
    <w:panose1 w:val="030F0702030302020204"/>
    <w:charset w:val="CC"/>
    <w:family w:val="script"/>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516C4"/>
    <w:multiLevelType w:val="singleLevel"/>
    <w:tmpl w:val="AF9A2804"/>
    <w:lvl w:ilvl="0">
      <w:start w:val="1"/>
      <w:numFmt w:val="decimal"/>
      <w:lvlText w:val="%1."/>
      <w:lvlJc w:val="left"/>
      <w:pPr>
        <w:tabs>
          <w:tab w:val="num" w:pos="360"/>
        </w:tabs>
        <w:ind w:left="360" w:hanging="360"/>
      </w:pPr>
      <w:rPr>
        <w:rFonts w:hint="default"/>
      </w:rPr>
    </w:lvl>
  </w:abstractNum>
  <w:abstractNum w:abstractNumId="1">
    <w:nsid w:val="311B14BF"/>
    <w:multiLevelType w:val="singleLevel"/>
    <w:tmpl w:val="0419000F"/>
    <w:lvl w:ilvl="0">
      <w:start w:val="1"/>
      <w:numFmt w:val="decimal"/>
      <w:lvlText w:val="%1."/>
      <w:lvlJc w:val="left"/>
      <w:pPr>
        <w:tabs>
          <w:tab w:val="num" w:pos="360"/>
        </w:tabs>
        <w:ind w:left="360" w:hanging="3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45D3"/>
    <w:rsid w:val="003045D3"/>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5D3"/>
    <w:pPr>
      <w:spacing w:after="0" w:line="240" w:lineRule="auto"/>
    </w:pPr>
    <w:rPr>
      <w:rFonts w:ascii="Times New Roman" w:eastAsia="Times New Roman" w:hAnsi="Times New Roman" w:cs="Times New Roman"/>
      <w:sz w:val="24"/>
      <w:szCs w:val="24"/>
      <w:lang w:val="ru-RU" w:eastAsia="ru-RU"/>
    </w:rPr>
  </w:style>
  <w:style w:type="paragraph" w:styleId="2">
    <w:name w:val="heading 2"/>
    <w:basedOn w:val="a"/>
    <w:next w:val="a"/>
    <w:link w:val="20"/>
    <w:qFormat/>
    <w:rsid w:val="003045D3"/>
    <w:pPr>
      <w:keepNext/>
      <w:jc w:val="both"/>
      <w:outlineLvl w:val="1"/>
    </w:pPr>
    <w:rPr>
      <w:rFonts w:ascii="BalticaUzbek" w:hAnsi="BalticaUzbek"/>
      <w:sz w:val="28"/>
      <w:szCs w:val="20"/>
      <w:lang w:val="en-US"/>
    </w:rPr>
  </w:style>
  <w:style w:type="paragraph" w:styleId="9">
    <w:name w:val="heading 9"/>
    <w:basedOn w:val="a"/>
    <w:next w:val="a"/>
    <w:link w:val="90"/>
    <w:qFormat/>
    <w:rsid w:val="003045D3"/>
    <w:pPr>
      <w:keepNext/>
      <w:widowControl w:val="0"/>
      <w:autoSpaceDE w:val="0"/>
      <w:autoSpaceDN w:val="0"/>
      <w:adjustRightInd w:val="0"/>
      <w:jc w:val="both"/>
      <w:outlineLvl w:val="8"/>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3045D3"/>
    <w:rPr>
      <w:rFonts w:ascii="BalticaUzbek" w:eastAsia="Times New Roman" w:hAnsi="BalticaUzbek" w:cs="Times New Roman"/>
      <w:sz w:val="28"/>
      <w:szCs w:val="20"/>
      <w:lang w:eastAsia="ru-RU"/>
    </w:rPr>
  </w:style>
  <w:style w:type="character" w:customStyle="1" w:styleId="90">
    <w:name w:val="Заголовок 9 Знак"/>
    <w:basedOn w:val="a0"/>
    <w:link w:val="9"/>
    <w:rsid w:val="003045D3"/>
    <w:rPr>
      <w:rFonts w:ascii="Times New Roman" w:eastAsia="Times New Roman" w:hAnsi="Times New Roman" w:cs="Times New Roman"/>
      <w:b/>
      <w:sz w:val="28"/>
      <w:szCs w:val="24"/>
      <w:lang w:val="ru-RU" w:eastAsia="ru-RU"/>
    </w:rPr>
  </w:style>
  <w:style w:type="paragraph" w:styleId="a3">
    <w:name w:val="Body Text"/>
    <w:basedOn w:val="a"/>
    <w:link w:val="a4"/>
    <w:semiHidden/>
    <w:rsid w:val="003045D3"/>
    <w:pPr>
      <w:jc w:val="both"/>
    </w:pPr>
    <w:rPr>
      <w:sz w:val="28"/>
      <w:szCs w:val="20"/>
    </w:rPr>
  </w:style>
  <w:style w:type="character" w:customStyle="1" w:styleId="a4">
    <w:name w:val="Основной текст Знак"/>
    <w:basedOn w:val="a0"/>
    <w:link w:val="a3"/>
    <w:semiHidden/>
    <w:rsid w:val="003045D3"/>
    <w:rPr>
      <w:rFonts w:ascii="Times New Roman" w:eastAsia="Times New Roman" w:hAnsi="Times New Roman" w:cs="Times New Roman"/>
      <w:sz w:val="28"/>
      <w:szCs w:val="20"/>
      <w:lang w:val="ru-RU" w:eastAsia="ru-RU"/>
    </w:rPr>
  </w:style>
  <w:style w:type="paragraph" w:styleId="a5">
    <w:name w:val="Plain Text"/>
    <w:basedOn w:val="a"/>
    <w:link w:val="a6"/>
    <w:semiHidden/>
    <w:rsid w:val="003045D3"/>
    <w:rPr>
      <w:rFonts w:ascii="Courier New" w:hAnsi="Courier New"/>
      <w:sz w:val="20"/>
      <w:szCs w:val="20"/>
    </w:rPr>
  </w:style>
  <w:style w:type="character" w:customStyle="1" w:styleId="a6">
    <w:name w:val="Текст Знак"/>
    <w:basedOn w:val="a0"/>
    <w:link w:val="a5"/>
    <w:semiHidden/>
    <w:rsid w:val="003045D3"/>
    <w:rPr>
      <w:rFonts w:ascii="Courier New" w:eastAsia="Times New Roman" w:hAnsi="Courier New" w:cs="Times New Roman"/>
      <w:sz w:val="20"/>
      <w:szCs w:val="20"/>
      <w:lang w:val="ru-RU" w:eastAsia="ru-RU"/>
    </w:rPr>
  </w:style>
  <w:style w:type="paragraph" w:styleId="21">
    <w:name w:val="Body Text Indent 2"/>
    <w:basedOn w:val="a"/>
    <w:link w:val="22"/>
    <w:semiHidden/>
    <w:rsid w:val="003045D3"/>
    <w:pPr>
      <w:ind w:left="720"/>
      <w:jc w:val="both"/>
    </w:pPr>
    <w:rPr>
      <w:rFonts w:ascii="Bodo_uzb" w:hAnsi="Bodo_uzb"/>
      <w:sz w:val="32"/>
      <w:lang w:val="en-US"/>
    </w:rPr>
  </w:style>
  <w:style w:type="character" w:customStyle="1" w:styleId="22">
    <w:name w:val="Основной текст с отступом 2 Знак"/>
    <w:basedOn w:val="a0"/>
    <w:link w:val="21"/>
    <w:semiHidden/>
    <w:rsid w:val="003045D3"/>
    <w:rPr>
      <w:rFonts w:ascii="Bodo_uzb" w:eastAsia="Times New Roman" w:hAnsi="Bodo_uzb" w:cs="Times New Roman"/>
      <w:sz w:val="32"/>
      <w:szCs w:val="24"/>
      <w:lang w:eastAsia="ru-RU"/>
    </w:rPr>
  </w:style>
  <w:style w:type="character" w:styleId="a7">
    <w:name w:val="Hyperlink"/>
    <w:basedOn w:val="a0"/>
    <w:semiHidden/>
    <w:rsid w:val="003045D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5D3"/>
    <w:pPr>
      <w:spacing w:after="0" w:line="240" w:lineRule="auto"/>
    </w:pPr>
    <w:rPr>
      <w:rFonts w:ascii="Times New Roman" w:eastAsia="Times New Roman" w:hAnsi="Times New Roman" w:cs="Times New Roman"/>
      <w:sz w:val="24"/>
      <w:szCs w:val="24"/>
      <w:lang w:val="ru-RU" w:eastAsia="ru-RU"/>
    </w:rPr>
  </w:style>
  <w:style w:type="paragraph" w:styleId="2">
    <w:name w:val="heading 2"/>
    <w:basedOn w:val="a"/>
    <w:next w:val="a"/>
    <w:link w:val="20"/>
    <w:qFormat/>
    <w:rsid w:val="003045D3"/>
    <w:pPr>
      <w:keepNext/>
      <w:jc w:val="both"/>
      <w:outlineLvl w:val="1"/>
    </w:pPr>
    <w:rPr>
      <w:rFonts w:ascii="BalticaUzbek" w:hAnsi="BalticaUzbek"/>
      <w:sz w:val="28"/>
      <w:szCs w:val="20"/>
      <w:lang w:val="en-US"/>
    </w:rPr>
  </w:style>
  <w:style w:type="paragraph" w:styleId="9">
    <w:name w:val="heading 9"/>
    <w:basedOn w:val="a"/>
    <w:next w:val="a"/>
    <w:link w:val="90"/>
    <w:qFormat/>
    <w:rsid w:val="003045D3"/>
    <w:pPr>
      <w:keepNext/>
      <w:widowControl w:val="0"/>
      <w:autoSpaceDE w:val="0"/>
      <w:autoSpaceDN w:val="0"/>
      <w:adjustRightInd w:val="0"/>
      <w:jc w:val="both"/>
      <w:outlineLvl w:val="8"/>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3045D3"/>
    <w:rPr>
      <w:rFonts w:ascii="BalticaUzbek" w:eastAsia="Times New Roman" w:hAnsi="BalticaUzbek" w:cs="Times New Roman"/>
      <w:sz w:val="28"/>
      <w:szCs w:val="20"/>
      <w:lang w:eastAsia="ru-RU"/>
    </w:rPr>
  </w:style>
  <w:style w:type="character" w:customStyle="1" w:styleId="90">
    <w:name w:val="Заголовок 9 Знак"/>
    <w:basedOn w:val="a0"/>
    <w:link w:val="9"/>
    <w:rsid w:val="003045D3"/>
    <w:rPr>
      <w:rFonts w:ascii="Times New Roman" w:eastAsia="Times New Roman" w:hAnsi="Times New Roman" w:cs="Times New Roman"/>
      <w:b/>
      <w:sz w:val="28"/>
      <w:szCs w:val="24"/>
      <w:lang w:val="ru-RU" w:eastAsia="ru-RU"/>
    </w:rPr>
  </w:style>
  <w:style w:type="paragraph" w:styleId="a3">
    <w:name w:val="Body Text"/>
    <w:basedOn w:val="a"/>
    <w:link w:val="a4"/>
    <w:semiHidden/>
    <w:rsid w:val="003045D3"/>
    <w:pPr>
      <w:jc w:val="both"/>
    </w:pPr>
    <w:rPr>
      <w:sz w:val="28"/>
      <w:szCs w:val="20"/>
    </w:rPr>
  </w:style>
  <w:style w:type="character" w:customStyle="1" w:styleId="a4">
    <w:name w:val="Основной текст Знак"/>
    <w:basedOn w:val="a0"/>
    <w:link w:val="a3"/>
    <w:semiHidden/>
    <w:rsid w:val="003045D3"/>
    <w:rPr>
      <w:rFonts w:ascii="Times New Roman" w:eastAsia="Times New Roman" w:hAnsi="Times New Roman" w:cs="Times New Roman"/>
      <w:sz w:val="28"/>
      <w:szCs w:val="20"/>
      <w:lang w:val="ru-RU" w:eastAsia="ru-RU"/>
    </w:rPr>
  </w:style>
  <w:style w:type="paragraph" w:styleId="a5">
    <w:name w:val="Plain Text"/>
    <w:basedOn w:val="a"/>
    <w:link w:val="a6"/>
    <w:semiHidden/>
    <w:rsid w:val="003045D3"/>
    <w:rPr>
      <w:rFonts w:ascii="Courier New" w:hAnsi="Courier New"/>
      <w:sz w:val="20"/>
      <w:szCs w:val="20"/>
    </w:rPr>
  </w:style>
  <w:style w:type="character" w:customStyle="1" w:styleId="a6">
    <w:name w:val="Текст Знак"/>
    <w:basedOn w:val="a0"/>
    <w:link w:val="a5"/>
    <w:semiHidden/>
    <w:rsid w:val="003045D3"/>
    <w:rPr>
      <w:rFonts w:ascii="Courier New" w:eastAsia="Times New Roman" w:hAnsi="Courier New" w:cs="Times New Roman"/>
      <w:sz w:val="20"/>
      <w:szCs w:val="20"/>
      <w:lang w:val="ru-RU" w:eastAsia="ru-RU"/>
    </w:rPr>
  </w:style>
  <w:style w:type="paragraph" w:styleId="21">
    <w:name w:val="Body Text Indent 2"/>
    <w:basedOn w:val="a"/>
    <w:link w:val="22"/>
    <w:semiHidden/>
    <w:rsid w:val="003045D3"/>
    <w:pPr>
      <w:ind w:left="720"/>
      <w:jc w:val="both"/>
    </w:pPr>
    <w:rPr>
      <w:rFonts w:ascii="Bodo_uzb" w:hAnsi="Bodo_uzb"/>
      <w:sz w:val="32"/>
      <w:lang w:val="en-US"/>
    </w:rPr>
  </w:style>
  <w:style w:type="character" w:customStyle="1" w:styleId="22">
    <w:name w:val="Основной текст с отступом 2 Знак"/>
    <w:basedOn w:val="a0"/>
    <w:link w:val="21"/>
    <w:semiHidden/>
    <w:rsid w:val="003045D3"/>
    <w:rPr>
      <w:rFonts w:ascii="Bodo_uzb" w:eastAsia="Times New Roman" w:hAnsi="Bodo_uzb" w:cs="Times New Roman"/>
      <w:sz w:val="32"/>
      <w:szCs w:val="24"/>
      <w:lang w:eastAsia="ru-RU"/>
    </w:rPr>
  </w:style>
  <w:style w:type="character" w:styleId="a7">
    <w:name w:val="Hyperlink"/>
    <w:basedOn w:val="a0"/>
    <w:semiHidden/>
    <w:rsid w:val="003045D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alomnik.ru" TargetMode="External"/><Relationship Id="rId3" Type="http://schemas.microsoft.com/office/2007/relationships/stylesWithEffects" Target="stylesWithEffects.xml"/><Relationship Id="rId7" Type="http://schemas.openxmlformats.org/officeDocument/2006/relationships/hyperlink" Target="http://www.travel.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urizm.ru"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world-tourism.org" TargetMode="External"/><Relationship Id="rId4" Type="http://schemas.openxmlformats.org/officeDocument/2006/relationships/settings" Target="settings.xml"/><Relationship Id="rId9" Type="http://schemas.openxmlformats.org/officeDocument/2006/relationships/hyperlink" Target="http://www.unesco.kz/education/cdrom/ssdkg/theme_c/mod16/www.yorku.ca/research/dkproj/string/rohr/articles.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7026</Words>
  <Characters>40051</Characters>
  <Application>Microsoft Office Word</Application>
  <DocSecurity>0</DocSecurity>
  <Lines>333</Lines>
  <Paragraphs>93</Paragraphs>
  <ScaleCrop>false</ScaleCrop>
  <Company>Home</Company>
  <LinksUpToDate>false</LinksUpToDate>
  <CharactersWithSpaces>46984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2012-11-04T15:03:00Z</dcterms:created>
  <dcterms:modified xsi:type="dcterms:W3CDTF">2012-11-04T15:03:00Z</dcterms:modified>
</cp:coreProperties>
</file>